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4F4" w:rsidRDefault="00C706AF" w:rsidP="002122F0">
      <w:pPr>
        <w:ind w:firstLine="723"/>
        <w:jc w:val="center"/>
        <w:rPr>
          <w:rFonts w:ascii="宋体" w:hAnsi="宋体"/>
          <w:b/>
          <w:sz w:val="36"/>
          <w:szCs w:val="36"/>
        </w:rPr>
      </w:pPr>
      <w:r>
        <w:rPr>
          <w:rFonts w:ascii="Arial" w:hAnsi="Arial" w:hint="eastAsia"/>
          <w:bCs/>
          <w:noProof/>
          <w:kern w:val="0"/>
        </w:rPr>
        <w:drawing>
          <wp:anchor distT="0" distB="0" distL="114300" distR="114300" simplePos="0" relativeHeight="251655680" behindDoc="0" locked="0" layoutInCell="1" allowOverlap="1">
            <wp:simplePos x="0" y="0"/>
            <wp:positionH relativeFrom="column">
              <wp:posOffset>5053965</wp:posOffset>
            </wp:positionH>
            <wp:positionV relativeFrom="paragraph">
              <wp:posOffset>-385445</wp:posOffset>
            </wp:positionV>
            <wp:extent cx="1043305" cy="558165"/>
            <wp:effectExtent l="0" t="0" r="0" b="0"/>
            <wp:wrapNone/>
            <wp:docPr id="145" name="图片 2" descr="H3C+中文口号_红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3C+中文口号_红灰"/>
                    <pic:cNvPicPr>
                      <a:picLocks noChangeAspect="1" noChangeArrowheads="1"/>
                    </pic:cNvPicPr>
                  </pic:nvPicPr>
                  <pic:blipFill>
                    <a:blip r:embed="rId7" cstate="print"/>
                    <a:srcRect l="-4431" t="-21176" r="-6329" b="-16470"/>
                    <a:stretch>
                      <a:fillRect/>
                    </a:stretch>
                  </pic:blipFill>
                  <pic:spPr bwMode="auto">
                    <a:xfrm>
                      <a:off x="0" y="0"/>
                      <a:ext cx="1043305" cy="558165"/>
                    </a:xfrm>
                    <a:prstGeom prst="rect">
                      <a:avLst/>
                    </a:prstGeom>
                    <a:noFill/>
                    <a:ln w="9525">
                      <a:noFill/>
                      <a:miter lim="800000"/>
                      <a:headEnd/>
                      <a:tailEnd/>
                    </a:ln>
                  </pic:spPr>
                </pic:pic>
              </a:graphicData>
            </a:graphic>
          </wp:anchor>
        </w:drawing>
      </w:r>
    </w:p>
    <w:p w:rsidR="004614F4" w:rsidRDefault="004614F4" w:rsidP="004614F4">
      <w:pPr>
        <w:ind w:firstLine="723"/>
        <w:jc w:val="center"/>
        <w:rPr>
          <w:rFonts w:ascii="宋体" w:hAnsi="宋体"/>
          <w:b/>
          <w:sz w:val="36"/>
          <w:szCs w:val="36"/>
        </w:rPr>
      </w:pPr>
    </w:p>
    <w:p w:rsidR="004614F4" w:rsidRPr="00C36893" w:rsidRDefault="00385CCE" w:rsidP="004614F4">
      <w:pPr>
        <w:pStyle w:val="afffb"/>
        <w:ind w:leftChars="-857" w:left="-1800" w:rightChars="-837" w:right="-1758"/>
        <w:rPr>
          <w:rFonts w:ascii="Times New Roman" w:hAnsi="Times New Roman"/>
        </w:rPr>
      </w:pPr>
      <w:r>
        <w:rPr>
          <w:rFonts w:ascii="Times New Roman" w:hAnsi="Times New Roman"/>
        </w:rPr>
      </w:r>
      <w:r>
        <w:rPr>
          <w:rFonts w:ascii="Times New Roman" w:hAnsi="Times New Roman"/>
        </w:rPr>
        <w:pict>
          <v:group id="_x0000_s1189" editas="canvas" style="width:601pt;height:249.35pt;mso-position-horizontal-relative:char;mso-position-vertical-relative:line" coordorigin="2160,2077" coordsize="10412,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8" type="#_x0000_t75" style="position:absolute;left:2160;top:2077;width:10412;height:4320" o:preferrelative="f">
              <v:fill o:detectmouseclick="t"/>
              <v:path o:extrusionok="t" o:connecttype="none"/>
              <o:lock v:ext="edit" text="t"/>
            </v:shape>
            <v:shape id="_x0000_s1190" type="#_x0000_t75" style="position:absolute;left:2160;top:2488;width:10412;height:3498">
              <v:imagedata r:id="rId8" o:title="2"/>
            </v:shape>
            <w10:wrap type="none"/>
            <w10:anchorlock/>
          </v:group>
        </w:pict>
      </w:r>
    </w:p>
    <w:p w:rsidR="004614F4" w:rsidRPr="00C36893" w:rsidRDefault="004614F4" w:rsidP="004614F4">
      <w:pPr>
        <w:pStyle w:val="afffb"/>
        <w:rPr>
          <w:rFonts w:ascii="Times New Roman" w:hAnsi="Times New Roman"/>
        </w:rPr>
      </w:pPr>
    </w:p>
    <w:p w:rsidR="004614F4" w:rsidRPr="00C36893" w:rsidRDefault="00385CCE" w:rsidP="004614F4">
      <w:pPr>
        <w:pStyle w:val="afffb"/>
        <w:rPr>
          <w:rFonts w:ascii="Times New Roman" w:hAnsi="Times New Roman"/>
        </w:rPr>
      </w:pPr>
      <w:r w:rsidRPr="00385CCE">
        <w:rPr>
          <w:noProof/>
        </w:rPr>
        <w:pict>
          <v:shapetype id="_x0000_t202" coordsize="21600,21600" o:spt="202" path="m,l,21600r21600,l21600,xe">
            <v:stroke joinstyle="miter"/>
            <v:path gradientshapeok="t" o:connecttype="rect"/>
          </v:shapetype>
          <v:shape id="_x0000_s1170" type="#_x0000_t202" style="position:absolute;left:0;text-align:left;margin-left:-3.45pt;margin-top:10.95pt;width:307.1pt;height:148.8pt;z-index:251656704" stroked="f">
            <v:textbox style="mso-next-textbox:#_x0000_s1170">
              <w:txbxContent>
                <w:p w:rsidR="00091B92" w:rsidRDefault="00091B92" w:rsidP="004614F4">
                  <w:pPr>
                    <w:spacing w:line="720" w:lineRule="auto"/>
                    <w:jc w:val="left"/>
                    <w:rPr>
                      <w:rFonts w:cs="Arial"/>
                      <w:b/>
                      <w:color w:val="000000"/>
                      <w:sz w:val="44"/>
                      <w:szCs w:val="44"/>
                    </w:rPr>
                  </w:pPr>
                  <w:r>
                    <w:rPr>
                      <w:rFonts w:cs="Arial" w:hint="eastAsia"/>
                      <w:b/>
                      <w:color w:val="000000"/>
                      <w:sz w:val="44"/>
                      <w:szCs w:val="44"/>
                    </w:rPr>
                    <w:t>项目风险评估和管理计划书</w:t>
                  </w:r>
                </w:p>
                <w:p w:rsidR="00091B92" w:rsidRPr="002F510F" w:rsidRDefault="00091B92" w:rsidP="004614F4">
                  <w:pPr>
                    <w:spacing w:line="720" w:lineRule="auto"/>
                    <w:jc w:val="left"/>
                    <w:rPr>
                      <w:rFonts w:cs="Arial"/>
                      <w:b/>
                      <w:color w:val="000000"/>
                      <w:sz w:val="44"/>
                      <w:szCs w:val="44"/>
                    </w:rPr>
                  </w:pPr>
                  <w:r w:rsidRPr="00C772D1">
                    <w:rPr>
                      <w:rFonts w:ascii="Arial" w:hAnsi="Arial" w:cs="Arial"/>
                      <w:b/>
                      <w:sz w:val="44"/>
                      <w:szCs w:val="44"/>
                      <w:highlight w:val="lightGray"/>
                    </w:rPr>
                    <w:t>XXX</w:t>
                  </w:r>
                  <w:r w:rsidRPr="00C772D1">
                    <w:rPr>
                      <w:rFonts w:ascii="Arial" w:hAnsi="宋体" w:cs="Arial" w:hint="eastAsia"/>
                      <w:b/>
                      <w:sz w:val="44"/>
                      <w:szCs w:val="44"/>
                    </w:rPr>
                    <w:t>项目</w:t>
                  </w:r>
                </w:p>
                <w:p w:rsidR="00091B92" w:rsidRPr="00C772D1" w:rsidRDefault="00091B92" w:rsidP="004614F4">
                  <w:pPr>
                    <w:spacing w:line="720" w:lineRule="auto"/>
                    <w:jc w:val="left"/>
                    <w:rPr>
                      <w:rFonts w:ascii="Arial" w:hAnsi="Arial" w:cs="Arial"/>
                      <w:b/>
                      <w:color w:val="000000"/>
                      <w:sz w:val="44"/>
                      <w:szCs w:val="44"/>
                    </w:rPr>
                  </w:pPr>
                  <w:r w:rsidRPr="00C772D1">
                    <w:rPr>
                      <w:rFonts w:ascii="Arial" w:hAnsi="Arial" w:cs="Arial"/>
                      <w:b/>
                      <w:sz w:val="44"/>
                      <w:szCs w:val="44"/>
                      <w:highlight w:val="lightGray"/>
                    </w:rPr>
                    <w:t>XXXXXX</w:t>
                  </w:r>
                  <w:r w:rsidRPr="00C772D1">
                    <w:rPr>
                      <w:rFonts w:ascii="Arial" w:hAnsi="宋体" w:cs="Arial"/>
                      <w:b/>
                      <w:sz w:val="44"/>
                      <w:szCs w:val="44"/>
                    </w:rPr>
                    <w:t>客户</w:t>
                  </w:r>
                </w:p>
              </w:txbxContent>
            </v:textbox>
          </v:shape>
        </w:pict>
      </w:r>
    </w:p>
    <w:p w:rsidR="004614F4" w:rsidRDefault="004614F4" w:rsidP="004614F4">
      <w:pPr>
        <w:pStyle w:val="afffb"/>
        <w:rPr>
          <w:rFonts w:ascii="Times New Roman" w:hAnsi="Times New Roman"/>
        </w:rPr>
      </w:pPr>
    </w:p>
    <w:p w:rsidR="004614F4" w:rsidRDefault="004614F4" w:rsidP="004614F4">
      <w:pPr>
        <w:pStyle w:val="afffb"/>
        <w:rPr>
          <w:rFonts w:ascii="Times New Roman" w:hAnsi="Times New Roman"/>
        </w:rPr>
      </w:pPr>
    </w:p>
    <w:p w:rsidR="004614F4" w:rsidRDefault="004614F4" w:rsidP="004614F4">
      <w:pPr>
        <w:pStyle w:val="afffb"/>
        <w:rPr>
          <w:rFonts w:ascii="Times New Roman" w:hAnsi="Times New Roman"/>
        </w:rPr>
      </w:pPr>
    </w:p>
    <w:p w:rsidR="004614F4" w:rsidRDefault="004614F4" w:rsidP="004614F4">
      <w:pPr>
        <w:pStyle w:val="afffb"/>
        <w:rPr>
          <w:rFonts w:ascii="Times New Roman" w:hAnsi="Times New Roman"/>
        </w:rPr>
      </w:pPr>
    </w:p>
    <w:p w:rsidR="004614F4" w:rsidRPr="00C36893" w:rsidRDefault="004614F4" w:rsidP="004614F4">
      <w:pPr>
        <w:pStyle w:val="afffb"/>
        <w:rPr>
          <w:rFonts w:ascii="Times New Roman" w:hAnsi="Times New Roman"/>
        </w:rPr>
      </w:pPr>
    </w:p>
    <w:p w:rsidR="004614F4" w:rsidRDefault="004614F4" w:rsidP="004614F4">
      <w:pPr>
        <w:jc w:val="center"/>
      </w:pPr>
    </w:p>
    <w:p w:rsidR="004614F4" w:rsidRDefault="004614F4" w:rsidP="004614F4">
      <w:pPr>
        <w:jc w:val="center"/>
      </w:pPr>
    </w:p>
    <w:p w:rsidR="004614F4" w:rsidRDefault="004614F4" w:rsidP="004614F4">
      <w:pPr>
        <w:spacing w:before="80" w:after="80"/>
        <w:jc w:val="left"/>
        <w:rPr>
          <w:rFonts w:ascii="Arial" w:eastAsia="黑体" w:hAnsi="Arial"/>
          <w:noProof/>
          <w:kern w:val="0"/>
          <w:sz w:val="20"/>
          <w:szCs w:val="20"/>
        </w:rPr>
      </w:pPr>
    </w:p>
    <w:p w:rsidR="004614F4" w:rsidRDefault="004614F4" w:rsidP="004614F4">
      <w:pPr>
        <w:spacing w:before="80" w:after="80"/>
        <w:jc w:val="left"/>
        <w:rPr>
          <w:rFonts w:ascii="Arial" w:eastAsia="黑体" w:hAnsi="Arial"/>
          <w:noProof/>
          <w:kern w:val="0"/>
          <w:sz w:val="20"/>
          <w:szCs w:val="20"/>
        </w:rPr>
      </w:pPr>
    </w:p>
    <w:p w:rsidR="004614F4" w:rsidRDefault="004614F4" w:rsidP="004614F4">
      <w:pPr>
        <w:spacing w:before="80" w:after="80"/>
        <w:jc w:val="left"/>
        <w:rPr>
          <w:rFonts w:ascii="Arial" w:eastAsia="黑体" w:hAnsi="Arial"/>
          <w:noProof/>
          <w:kern w:val="0"/>
          <w:sz w:val="20"/>
          <w:szCs w:val="20"/>
        </w:rPr>
      </w:pPr>
    </w:p>
    <w:p w:rsidR="00EC186E" w:rsidRDefault="00EC186E" w:rsidP="004614F4">
      <w:pPr>
        <w:spacing w:before="80" w:after="80"/>
        <w:jc w:val="left"/>
        <w:rPr>
          <w:rFonts w:ascii="Arial" w:eastAsia="黑体" w:hAnsi="Arial"/>
          <w:noProof/>
          <w:kern w:val="0"/>
          <w:sz w:val="20"/>
          <w:szCs w:val="20"/>
        </w:rPr>
      </w:pPr>
    </w:p>
    <w:p w:rsidR="00EC186E" w:rsidRDefault="00EC186E" w:rsidP="004614F4">
      <w:pPr>
        <w:spacing w:before="80" w:after="80"/>
        <w:jc w:val="left"/>
        <w:rPr>
          <w:rFonts w:ascii="Arial" w:eastAsia="黑体" w:hAnsi="Arial"/>
          <w:noProof/>
          <w:kern w:val="0"/>
          <w:sz w:val="20"/>
          <w:szCs w:val="20"/>
        </w:rPr>
      </w:pPr>
    </w:p>
    <w:p w:rsidR="004614F4" w:rsidRPr="00396D2E" w:rsidRDefault="004614F4" w:rsidP="004614F4">
      <w:pPr>
        <w:spacing w:before="80" w:after="80"/>
        <w:jc w:val="left"/>
        <w:rPr>
          <w:rFonts w:ascii="Arial" w:hAnsi="Arial" w:cs="Arial"/>
          <w:noProof/>
          <w:kern w:val="0"/>
          <w:sz w:val="20"/>
          <w:szCs w:val="20"/>
        </w:rPr>
      </w:pPr>
      <w:r w:rsidRPr="00396D2E">
        <w:rPr>
          <w:rFonts w:ascii="Arial" w:eastAsia="黑体" w:hAnsi="Arial" w:hint="eastAsia"/>
          <w:noProof/>
          <w:kern w:val="0"/>
          <w:sz w:val="20"/>
          <w:szCs w:val="20"/>
        </w:rPr>
        <w:t>杭州华三通信技术有限公司</w:t>
      </w:r>
    </w:p>
    <w:p w:rsidR="004614F4" w:rsidRPr="0093043F" w:rsidRDefault="004614F4" w:rsidP="0093043F">
      <w:pPr>
        <w:widowControl/>
        <w:spacing w:before="80" w:after="80"/>
        <w:jc w:val="left"/>
        <w:rPr>
          <w:rFonts w:ascii="Arial" w:eastAsia="黑体" w:hAnsi="Arial" w:cs="Arial"/>
          <w:noProof/>
          <w:kern w:val="0"/>
          <w:sz w:val="20"/>
          <w:szCs w:val="20"/>
        </w:rPr>
      </w:pPr>
      <w:r w:rsidRPr="00396D2E">
        <w:rPr>
          <w:rFonts w:ascii="Arial" w:eastAsia="黑体" w:hAnsi="Arial" w:cs="Arial"/>
          <w:noProof/>
          <w:kern w:val="0"/>
          <w:sz w:val="20"/>
          <w:szCs w:val="20"/>
        </w:rPr>
        <w:t>http://www.h3c.com</w:t>
      </w:r>
      <w:r w:rsidRPr="00396D2E">
        <w:rPr>
          <w:rFonts w:ascii="Arial" w:eastAsia="黑体" w:hAnsi="Arial" w:cs="Arial" w:hint="eastAsia"/>
          <w:noProof/>
          <w:kern w:val="0"/>
          <w:sz w:val="20"/>
          <w:szCs w:val="20"/>
        </w:rPr>
        <w:t xml:space="preserve">.cn </w:t>
      </w:r>
    </w:p>
    <w:p w:rsidR="004614F4" w:rsidRDefault="00385CCE" w:rsidP="004614F4">
      <w:r>
        <w:rPr>
          <w:noProof/>
        </w:rPr>
        <w:pict>
          <v:shape id="_x0000_s1171" type="#_x0000_t202" style="position:absolute;left:0;text-align:left;margin-left:241.25pt;margin-top:23.25pt;width:196.65pt;height:73.9pt;z-index:251657728" stroked="f">
            <v:textbox style="mso-next-textbox:#_x0000_s1171">
              <w:txbxContent>
                <w:p w:rsidR="00091B92" w:rsidRPr="00EA4865" w:rsidRDefault="00091B92" w:rsidP="004614F4">
                  <w:pPr>
                    <w:pStyle w:val="TableSmall"/>
                    <w:rPr>
                      <w:rFonts w:ascii="宋体" w:hAnsi="宋体"/>
                    </w:rPr>
                  </w:pPr>
                  <w:r w:rsidRPr="00EA4865">
                    <w:rPr>
                      <w:rFonts w:ascii="宋体" w:hAnsi="宋体" w:hint="eastAsia"/>
                    </w:rPr>
                    <w:t>起 草 人</w:t>
                  </w:r>
                </w:p>
                <w:p w:rsidR="00091B92" w:rsidRPr="00EA4865" w:rsidRDefault="00385CCE" w:rsidP="004614F4">
                  <w:pPr>
                    <w:pStyle w:val="TableSmall"/>
                    <w:rPr>
                      <w:rFonts w:ascii="宋体" w:hAnsi="宋体"/>
                    </w:rPr>
                  </w:pPr>
                  <w:fldSimple w:instr=" DOCPROPERTY &quot;Project_Manager&quot;  \* MERGEFORMAT ">
                    <w:r w:rsidR="00091B92" w:rsidRPr="00EA4865">
                      <w:rPr>
                        <w:rFonts w:ascii="宋体" w:hAnsi="宋体"/>
                      </w:rPr>
                      <w:t>Project Manager</w:t>
                    </w:r>
                  </w:fldSimple>
                </w:p>
                <w:p w:rsidR="00091B92" w:rsidRPr="00EA4865" w:rsidRDefault="00091B92" w:rsidP="004614F4">
                  <w:pPr>
                    <w:rPr>
                      <w:rFonts w:ascii="宋体" w:hAnsi="宋体"/>
                      <w:szCs w:val="52"/>
                    </w:rPr>
                  </w:pPr>
                  <w:r w:rsidRPr="00EA4865">
                    <w:rPr>
                      <w:rFonts w:ascii="宋体" w:hAnsi="宋体" w:hint="eastAsia"/>
                    </w:rPr>
                    <w:t>起 草 日 期</w:t>
                  </w:r>
                  <w:r w:rsidRPr="00EA4865">
                    <w:rPr>
                      <w:rFonts w:ascii="宋体" w:hAnsi="宋体"/>
                    </w:rPr>
                    <w:t xml:space="preserve">:  </w:t>
                  </w:r>
                  <w:r w:rsidRPr="00EA4865">
                    <w:rPr>
                      <w:rStyle w:val="CharacterUserEntry"/>
                      <w:rFonts w:ascii="宋体" w:hAnsi="宋体"/>
                    </w:rPr>
                    <w:t>[Date Prepared]</w:t>
                  </w:r>
                </w:p>
              </w:txbxContent>
            </v:textbox>
          </v:shape>
        </w:pict>
      </w:r>
    </w:p>
    <w:p w:rsidR="004614F4" w:rsidRDefault="004614F4" w:rsidP="004614F4"/>
    <w:p w:rsidR="004614F4" w:rsidRDefault="004614F4" w:rsidP="004614F4"/>
    <w:p w:rsidR="00FF4E14" w:rsidRPr="00396D2E" w:rsidRDefault="00FF4E14" w:rsidP="00396D2E">
      <w:pPr>
        <w:jc w:val="left"/>
        <w:rPr>
          <w:b/>
          <w:sz w:val="28"/>
          <w:szCs w:val="28"/>
        </w:rPr>
      </w:pPr>
      <w:r>
        <w:rPr>
          <w:b/>
          <w:sz w:val="44"/>
          <w:szCs w:val="44"/>
        </w:rPr>
        <w:br w:type="page"/>
      </w:r>
      <w:r w:rsidRPr="00396D2E">
        <w:rPr>
          <w:b/>
          <w:sz w:val="28"/>
          <w:szCs w:val="28"/>
        </w:rPr>
        <w:lastRenderedPageBreak/>
        <w:t>文档</w:t>
      </w:r>
      <w:r w:rsidR="00396D2E" w:rsidRPr="00396D2E">
        <w:rPr>
          <w:rFonts w:hint="eastAsia"/>
          <w:b/>
          <w:sz w:val="28"/>
          <w:szCs w:val="28"/>
        </w:rPr>
        <w:t>信息</w:t>
      </w:r>
    </w:p>
    <w:tbl>
      <w:tblPr>
        <w:tblW w:w="5000" w:type="pct"/>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000"/>
      </w:tblPr>
      <w:tblGrid>
        <w:gridCol w:w="1712"/>
        <w:gridCol w:w="6816"/>
      </w:tblGrid>
      <w:tr w:rsidR="00396D2E" w:rsidRPr="008E5C22" w:rsidTr="00396D2E">
        <w:trPr>
          <w:trHeight w:val="397"/>
          <w:jc w:val="center"/>
        </w:trPr>
        <w:tc>
          <w:tcPr>
            <w:tcW w:w="1004" w:type="pct"/>
            <w:vAlign w:val="center"/>
          </w:tcPr>
          <w:p w:rsidR="00396D2E" w:rsidRPr="008E5C22" w:rsidRDefault="00396D2E" w:rsidP="00EA4865">
            <w:pPr>
              <w:jc w:val="distribute"/>
              <w:rPr>
                <w:rFonts w:ascii="宋体" w:hAnsi="宋体" w:cs="Arial"/>
                <w:b/>
              </w:rPr>
            </w:pPr>
            <w:r>
              <w:rPr>
                <w:rFonts w:ascii="宋体" w:hAnsi="宋体" w:cs="Arial" w:hint="eastAsia"/>
                <w:b/>
              </w:rPr>
              <w:t>文档名称</w:t>
            </w:r>
          </w:p>
        </w:tc>
        <w:tc>
          <w:tcPr>
            <w:tcW w:w="3996" w:type="pct"/>
            <w:vAlign w:val="center"/>
          </w:tcPr>
          <w:p w:rsidR="00396D2E" w:rsidRPr="008E5C22" w:rsidRDefault="00385CCE" w:rsidP="00700C73">
            <w:pPr>
              <w:rPr>
                <w:rFonts w:ascii="宋体" w:hAnsi="宋体" w:cs="Arial"/>
                <w:bCs/>
              </w:rPr>
            </w:pPr>
            <w:r w:rsidRPr="00A40B08">
              <w:rPr>
                <w:rFonts w:ascii="Arial" w:hAnsi="Arial" w:cs="Arial"/>
                <w:b/>
                <w:bCs/>
                <w:szCs w:val="21"/>
                <w:u w:val="single"/>
              </w:rPr>
              <w:fldChar w:fldCharType="begin">
                <w:ffData>
                  <w:name w:val=""/>
                  <w:enabled/>
                  <w:calcOnExit w:val="0"/>
                  <w:textInput>
                    <w:default w:val="水利部水利信息中心"/>
                  </w:textInput>
                </w:ffData>
              </w:fldChar>
            </w:r>
            <w:r w:rsidR="00396D2E" w:rsidRPr="00A40B08">
              <w:rPr>
                <w:rFonts w:ascii="Arial" w:hAnsi="Arial" w:cs="Arial"/>
                <w:b/>
                <w:bCs/>
                <w:szCs w:val="21"/>
                <w:u w:val="single"/>
              </w:rPr>
              <w:instrText xml:space="preserve"> FORMTEXT </w:instrText>
            </w:r>
            <w:r w:rsidRPr="00A40B08">
              <w:rPr>
                <w:rFonts w:ascii="Arial" w:hAnsi="Arial" w:cs="Arial"/>
                <w:b/>
                <w:bCs/>
                <w:szCs w:val="21"/>
                <w:u w:val="single"/>
              </w:rPr>
            </w:r>
            <w:r w:rsidRPr="00A40B08">
              <w:rPr>
                <w:rFonts w:ascii="Arial" w:hAnsi="Arial" w:cs="Arial"/>
                <w:b/>
                <w:bCs/>
                <w:szCs w:val="21"/>
                <w:u w:val="single"/>
              </w:rPr>
              <w:fldChar w:fldCharType="separate"/>
            </w:r>
            <w:r w:rsidR="00396D2E" w:rsidRPr="00A40B08">
              <w:rPr>
                <w:rFonts w:ascii="Arial" w:hAnsi="Arial" w:cs="Arial"/>
                <w:b/>
                <w:bCs/>
                <w:noProof/>
                <w:szCs w:val="21"/>
                <w:u w:val="single"/>
              </w:rPr>
              <w:t>XXXXXXX</w:t>
            </w:r>
            <w:r w:rsidRPr="00A40B08">
              <w:rPr>
                <w:rFonts w:ascii="Arial" w:hAnsi="Arial" w:cs="Arial"/>
                <w:b/>
                <w:bCs/>
                <w:szCs w:val="21"/>
                <w:u w:val="single"/>
              </w:rPr>
              <w:fldChar w:fldCharType="end"/>
            </w:r>
            <w:r w:rsidR="00396D2E" w:rsidRPr="00A40B08">
              <w:rPr>
                <w:rFonts w:ascii="Arial" w:hAnsi="宋体" w:cs="Arial"/>
                <w:bCs/>
              </w:rPr>
              <w:t>用户</w:t>
            </w:r>
            <w:r w:rsidRPr="00A40B08">
              <w:rPr>
                <w:rFonts w:ascii="Arial" w:hAnsi="Arial" w:cs="Arial"/>
                <w:b/>
                <w:bCs/>
                <w:szCs w:val="21"/>
                <w:u w:val="single"/>
              </w:rPr>
              <w:fldChar w:fldCharType="begin">
                <w:ffData>
                  <w:name w:val=""/>
                  <w:enabled/>
                  <w:calcOnExit w:val="0"/>
                  <w:textInput>
                    <w:default w:val="水利部水利信息中心"/>
                  </w:textInput>
                </w:ffData>
              </w:fldChar>
            </w:r>
            <w:r w:rsidR="00396D2E" w:rsidRPr="00A40B08">
              <w:rPr>
                <w:rFonts w:ascii="Arial" w:hAnsi="Arial" w:cs="Arial"/>
                <w:b/>
                <w:bCs/>
                <w:szCs w:val="21"/>
                <w:u w:val="single"/>
              </w:rPr>
              <w:instrText xml:space="preserve"> FORMTEXT </w:instrText>
            </w:r>
            <w:r w:rsidRPr="00A40B08">
              <w:rPr>
                <w:rFonts w:ascii="Arial" w:hAnsi="Arial" w:cs="Arial"/>
                <w:b/>
                <w:bCs/>
                <w:szCs w:val="21"/>
                <w:u w:val="single"/>
              </w:rPr>
            </w:r>
            <w:r w:rsidRPr="00A40B08">
              <w:rPr>
                <w:rFonts w:ascii="Arial" w:hAnsi="Arial" w:cs="Arial"/>
                <w:b/>
                <w:bCs/>
                <w:szCs w:val="21"/>
                <w:u w:val="single"/>
              </w:rPr>
              <w:fldChar w:fldCharType="separate"/>
            </w:r>
            <w:r w:rsidR="00396D2E" w:rsidRPr="00A40B08">
              <w:rPr>
                <w:rFonts w:ascii="Arial" w:hAnsi="Arial" w:cs="Arial"/>
                <w:b/>
                <w:bCs/>
                <w:noProof/>
                <w:szCs w:val="21"/>
                <w:u w:val="single"/>
              </w:rPr>
              <w:t>XXXXXXX</w:t>
            </w:r>
            <w:r w:rsidRPr="00A40B08">
              <w:rPr>
                <w:rFonts w:ascii="Arial" w:hAnsi="Arial" w:cs="Arial"/>
                <w:b/>
                <w:bCs/>
                <w:szCs w:val="21"/>
                <w:u w:val="single"/>
              </w:rPr>
              <w:fldChar w:fldCharType="end"/>
            </w:r>
            <w:r w:rsidR="00396D2E">
              <w:rPr>
                <w:rFonts w:ascii="Arial" w:hAnsi="宋体" w:cs="Arial" w:hint="eastAsia"/>
                <w:bCs/>
              </w:rPr>
              <w:t>项目</w:t>
            </w:r>
            <w:r w:rsidR="00700C73">
              <w:rPr>
                <w:rFonts w:ascii="Arial" w:hAnsi="宋体" w:cs="Arial" w:hint="eastAsia"/>
                <w:bCs/>
              </w:rPr>
              <w:t>风险评估和管理计划书</w:t>
            </w:r>
          </w:p>
        </w:tc>
      </w:tr>
      <w:tr w:rsidR="00396D2E" w:rsidRPr="008E5C22" w:rsidTr="00396D2E">
        <w:trPr>
          <w:trHeight w:val="397"/>
          <w:jc w:val="center"/>
        </w:trPr>
        <w:tc>
          <w:tcPr>
            <w:tcW w:w="1004" w:type="pct"/>
            <w:vAlign w:val="center"/>
          </w:tcPr>
          <w:p w:rsidR="00396D2E" w:rsidRDefault="00396D2E" w:rsidP="00EA4865">
            <w:pPr>
              <w:jc w:val="distribute"/>
              <w:rPr>
                <w:rFonts w:ascii="宋体" w:hAnsi="宋体" w:cs="Arial"/>
                <w:b/>
              </w:rPr>
            </w:pPr>
            <w:r>
              <w:rPr>
                <w:rFonts w:ascii="宋体" w:hAnsi="宋体" w:cs="Arial" w:hint="eastAsia"/>
                <w:b/>
              </w:rPr>
              <w:t>文档编号</w:t>
            </w:r>
          </w:p>
        </w:tc>
        <w:tc>
          <w:tcPr>
            <w:tcW w:w="3996" w:type="pct"/>
            <w:vAlign w:val="center"/>
          </w:tcPr>
          <w:p w:rsidR="00396D2E" w:rsidRPr="00A40B08" w:rsidRDefault="00396D2E" w:rsidP="00EA4865">
            <w:pPr>
              <w:rPr>
                <w:rFonts w:ascii="Arial" w:hAnsi="Arial" w:cs="Arial"/>
                <w:b/>
                <w:bCs/>
                <w:szCs w:val="21"/>
                <w:u w:val="single"/>
              </w:rPr>
            </w:pPr>
          </w:p>
        </w:tc>
      </w:tr>
      <w:tr w:rsidR="00396D2E" w:rsidRPr="008E5C22" w:rsidTr="00396D2E">
        <w:trPr>
          <w:trHeight w:val="397"/>
          <w:jc w:val="center"/>
        </w:trPr>
        <w:tc>
          <w:tcPr>
            <w:tcW w:w="1004" w:type="pct"/>
            <w:vAlign w:val="center"/>
          </w:tcPr>
          <w:p w:rsidR="00396D2E" w:rsidRPr="008E5C22" w:rsidRDefault="00396D2E" w:rsidP="00EA4865">
            <w:pPr>
              <w:jc w:val="distribute"/>
              <w:rPr>
                <w:rFonts w:ascii="宋体" w:hAnsi="宋体" w:cs="Arial"/>
                <w:b/>
              </w:rPr>
            </w:pPr>
            <w:r>
              <w:rPr>
                <w:rFonts w:ascii="宋体" w:hAnsi="宋体" w:cs="Arial" w:hint="eastAsia"/>
                <w:b/>
              </w:rPr>
              <w:t>文档</w:t>
            </w:r>
            <w:r w:rsidRPr="008E5C22">
              <w:rPr>
                <w:rFonts w:ascii="宋体" w:hAnsi="宋体" w:cs="Arial"/>
                <w:b/>
              </w:rPr>
              <w:t>类别</w:t>
            </w:r>
          </w:p>
        </w:tc>
        <w:tc>
          <w:tcPr>
            <w:tcW w:w="3996" w:type="pct"/>
            <w:shd w:val="clear" w:color="auto" w:fill="auto"/>
            <w:vAlign w:val="center"/>
          </w:tcPr>
          <w:p w:rsidR="00D121B3" w:rsidRPr="008E5C22" w:rsidRDefault="00D121B3" w:rsidP="00D121B3">
            <w:pPr>
              <w:rPr>
                <w:rFonts w:ascii="宋体" w:hAnsi="宋体" w:cs="Arial"/>
                <w:bCs/>
              </w:rPr>
            </w:pPr>
            <w:r>
              <w:rPr>
                <w:rFonts w:ascii="宋体" w:hAnsi="宋体" w:cs="Arial" w:hint="eastAsia"/>
                <w:bCs/>
              </w:rPr>
              <w:t>技术</w:t>
            </w:r>
            <w:r w:rsidRPr="008E5C22">
              <w:rPr>
                <w:rFonts w:ascii="宋体" w:hAnsi="宋体" w:cs="Arial"/>
                <w:bCs/>
              </w:rPr>
              <w:t>文档</w:t>
            </w:r>
            <w:r>
              <w:rPr>
                <w:rFonts w:ascii="宋体" w:hAnsi="宋体" w:cs="Arial" w:hint="eastAsia"/>
                <w:bCs/>
              </w:rPr>
              <w:t xml:space="preserve"> </w:t>
            </w:r>
            <w:r w:rsidRPr="008E5C22">
              <w:rPr>
                <w:rFonts w:ascii="宋体" w:hAnsi="宋体" w:cs="Arial"/>
                <w:bCs/>
              </w:rPr>
              <w:t>□</w:t>
            </w:r>
            <w:r>
              <w:rPr>
                <w:rFonts w:ascii="宋体" w:hAnsi="宋体" w:cs="Arial"/>
                <w:bCs/>
              </w:rPr>
              <w:tab/>
            </w:r>
            <w:r>
              <w:rPr>
                <w:rFonts w:ascii="宋体" w:hAnsi="宋体" w:cs="Arial"/>
                <w:bCs/>
              </w:rPr>
              <w:tab/>
            </w:r>
            <w:r>
              <w:rPr>
                <w:rFonts w:ascii="宋体" w:hAnsi="宋体" w:cs="Arial" w:hint="eastAsia"/>
                <w:bCs/>
              </w:rPr>
              <w:t>工程文档</w:t>
            </w:r>
            <w:r w:rsidRPr="008E5C22">
              <w:rPr>
                <w:rFonts w:ascii="宋体" w:hAnsi="宋体" w:cs="Arial" w:hint="eastAsia"/>
                <w:bCs/>
              </w:rPr>
              <w:t xml:space="preserve"> </w:t>
            </w:r>
            <w:r>
              <w:rPr>
                <w:rFonts w:ascii="宋体" w:hAnsi="宋体" w:cs="Arial"/>
                <w:bCs/>
              </w:rPr>
              <w:t>□</w:t>
            </w:r>
            <w:r>
              <w:rPr>
                <w:rFonts w:ascii="宋体" w:hAnsi="宋体" w:cs="Arial"/>
                <w:bCs/>
              </w:rPr>
              <w:tab/>
            </w:r>
            <w:r>
              <w:rPr>
                <w:rFonts w:ascii="宋体" w:hAnsi="宋体" w:cs="Arial"/>
                <w:bCs/>
              </w:rPr>
              <w:tab/>
            </w:r>
            <w:r>
              <w:rPr>
                <w:rFonts w:ascii="宋体" w:hAnsi="宋体" w:cs="Arial" w:hint="eastAsia"/>
                <w:bCs/>
              </w:rPr>
              <w:t>项目</w:t>
            </w:r>
            <w:r w:rsidRPr="008E5C22">
              <w:rPr>
                <w:rFonts w:ascii="宋体" w:hAnsi="宋体" w:cs="Arial"/>
                <w:bCs/>
              </w:rPr>
              <w:t>文档 □</w:t>
            </w:r>
            <w:r w:rsidRPr="008E5C22">
              <w:rPr>
                <w:rFonts w:ascii="宋体" w:hAnsi="宋体" w:cs="Arial"/>
                <w:bCs/>
              </w:rPr>
              <w:tab/>
            </w:r>
            <w:r>
              <w:rPr>
                <w:rFonts w:ascii="宋体" w:hAnsi="宋体" w:cs="Arial" w:hint="eastAsia"/>
                <w:bCs/>
              </w:rPr>
              <w:t xml:space="preserve">     运维文档 </w:t>
            </w:r>
            <w:r w:rsidRPr="008E5C22">
              <w:rPr>
                <w:rFonts w:ascii="宋体" w:hAnsi="宋体" w:cs="Arial"/>
                <w:bCs/>
              </w:rPr>
              <w:t>□</w:t>
            </w:r>
          </w:p>
          <w:p w:rsidR="00396D2E" w:rsidRPr="008E5C22" w:rsidRDefault="00D121B3" w:rsidP="00D121B3">
            <w:pPr>
              <w:rPr>
                <w:rFonts w:ascii="宋体" w:hAnsi="宋体" w:cs="Arial"/>
                <w:bCs/>
              </w:rPr>
            </w:pPr>
            <w:r>
              <w:rPr>
                <w:rFonts w:ascii="宋体" w:hAnsi="宋体" w:cs="Arial" w:hint="eastAsia"/>
                <w:bCs/>
              </w:rPr>
              <w:t>项目</w:t>
            </w:r>
            <w:r w:rsidRPr="008E5C22">
              <w:rPr>
                <w:rFonts w:ascii="宋体" w:hAnsi="宋体" w:cs="Arial"/>
                <w:bCs/>
              </w:rPr>
              <w:t>文档</w:t>
            </w:r>
            <w:r>
              <w:rPr>
                <w:rFonts w:ascii="宋体" w:hAnsi="宋体" w:cs="Arial" w:hint="eastAsia"/>
                <w:bCs/>
              </w:rPr>
              <w:t xml:space="preserve"> </w:t>
            </w:r>
            <w:r w:rsidRPr="008E5C22">
              <w:rPr>
                <w:rFonts w:ascii="宋体" w:hAnsi="宋体" w:cs="Arial"/>
                <w:bCs/>
              </w:rPr>
              <w:t>■</w:t>
            </w:r>
            <w:r>
              <w:rPr>
                <w:rFonts w:ascii="宋体" w:hAnsi="宋体" w:cs="Arial"/>
                <w:bCs/>
              </w:rPr>
              <w:tab/>
            </w:r>
            <w:r>
              <w:rPr>
                <w:rFonts w:ascii="宋体" w:hAnsi="宋体" w:cs="Arial"/>
                <w:bCs/>
              </w:rPr>
              <w:tab/>
            </w:r>
            <w:r>
              <w:rPr>
                <w:rFonts w:ascii="宋体" w:hAnsi="宋体" w:cs="Arial" w:hint="eastAsia"/>
                <w:bCs/>
              </w:rPr>
              <w:t xml:space="preserve">服务文档 </w:t>
            </w:r>
            <w:r>
              <w:rPr>
                <w:rFonts w:ascii="宋体" w:hAnsi="宋体" w:cs="Arial"/>
                <w:bCs/>
              </w:rPr>
              <w:t>□</w:t>
            </w:r>
            <w:r>
              <w:rPr>
                <w:rFonts w:ascii="宋体" w:hAnsi="宋体" w:cs="Arial"/>
                <w:bCs/>
              </w:rPr>
              <w:tab/>
            </w:r>
            <w:r>
              <w:rPr>
                <w:rFonts w:ascii="宋体" w:hAnsi="宋体" w:cs="Arial"/>
                <w:bCs/>
              </w:rPr>
              <w:tab/>
            </w:r>
            <w:r>
              <w:rPr>
                <w:rFonts w:ascii="宋体" w:hAnsi="宋体" w:cs="Arial" w:hint="eastAsia"/>
                <w:bCs/>
              </w:rPr>
              <w:t xml:space="preserve">其他     </w:t>
            </w:r>
            <w:r w:rsidRPr="008E5C22">
              <w:rPr>
                <w:rFonts w:ascii="宋体" w:hAnsi="宋体" w:cs="Arial"/>
                <w:bCs/>
              </w:rPr>
              <w:t>□</w:t>
            </w:r>
          </w:p>
        </w:tc>
      </w:tr>
      <w:tr w:rsidR="00396D2E" w:rsidRPr="008E5C22" w:rsidTr="00396D2E">
        <w:trPr>
          <w:trHeight w:val="397"/>
          <w:jc w:val="center"/>
        </w:trPr>
        <w:tc>
          <w:tcPr>
            <w:tcW w:w="1004" w:type="pct"/>
            <w:vAlign w:val="center"/>
          </w:tcPr>
          <w:p w:rsidR="00396D2E" w:rsidRPr="008E5C22" w:rsidRDefault="00396D2E" w:rsidP="00EA4865">
            <w:pPr>
              <w:jc w:val="distribute"/>
              <w:rPr>
                <w:rFonts w:ascii="宋体" w:hAnsi="宋体" w:cs="Arial"/>
                <w:b/>
              </w:rPr>
            </w:pPr>
            <w:r w:rsidRPr="008E5C22">
              <w:rPr>
                <w:rFonts w:ascii="宋体" w:hAnsi="宋体" w:cs="Arial"/>
                <w:b/>
              </w:rPr>
              <w:t>当前版本</w:t>
            </w:r>
          </w:p>
        </w:tc>
        <w:tc>
          <w:tcPr>
            <w:tcW w:w="3996" w:type="pct"/>
            <w:vAlign w:val="center"/>
          </w:tcPr>
          <w:p w:rsidR="00396D2E" w:rsidRPr="00612F7A" w:rsidRDefault="00396D2E" w:rsidP="00EA4865">
            <w:pPr>
              <w:rPr>
                <w:rFonts w:ascii="Arial" w:hAnsi="Arial" w:cs="Arial"/>
                <w:bCs/>
              </w:rPr>
            </w:pPr>
            <w:r w:rsidRPr="00612F7A">
              <w:rPr>
                <w:rFonts w:ascii="Arial" w:hAnsi="Arial" w:cs="Arial"/>
                <w:bCs/>
              </w:rPr>
              <w:t>1.0</w:t>
            </w:r>
          </w:p>
        </w:tc>
      </w:tr>
      <w:tr w:rsidR="00396D2E" w:rsidRPr="008E5C22" w:rsidTr="00396D2E">
        <w:trPr>
          <w:trHeight w:val="397"/>
          <w:jc w:val="center"/>
        </w:trPr>
        <w:tc>
          <w:tcPr>
            <w:tcW w:w="1004" w:type="pct"/>
            <w:vAlign w:val="center"/>
          </w:tcPr>
          <w:p w:rsidR="00396D2E" w:rsidRPr="008E5C22" w:rsidRDefault="00396D2E" w:rsidP="00EA4865">
            <w:pPr>
              <w:jc w:val="distribute"/>
              <w:rPr>
                <w:rFonts w:ascii="宋体" w:hAnsi="宋体" w:cs="Arial"/>
                <w:b/>
              </w:rPr>
            </w:pPr>
            <w:r w:rsidRPr="008E5C22">
              <w:rPr>
                <w:rFonts w:ascii="宋体" w:hAnsi="宋体" w:cs="Arial"/>
                <w:b/>
              </w:rPr>
              <w:t>创建日期</w:t>
            </w:r>
          </w:p>
        </w:tc>
        <w:tc>
          <w:tcPr>
            <w:tcW w:w="3996" w:type="pct"/>
            <w:vAlign w:val="center"/>
          </w:tcPr>
          <w:p w:rsidR="00396D2E" w:rsidRPr="00612F7A" w:rsidRDefault="00396D2E" w:rsidP="00EA4865">
            <w:pPr>
              <w:rPr>
                <w:rFonts w:ascii="Arial" w:hAnsi="Arial" w:cs="Arial"/>
                <w:bCs/>
              </w:rPr>
            </w:pPr>
            <w:r w:rsidRPr="00612F7A">
              <w:rPr>
                <w:rFonts w:ascii="Arial" w:hAnsi="Arial" w:cs="Arial"/>
                <w:bCs/>
              </w:rPr>
              <w:t>yyyy-mm-dd</w:t>
            </w:r>
          </w:p>
        </w:tc>
      </w:tr>
      <w:tr w:rsidR="00396D2E" w:rsidRPr="008E5C22" w:rsidTr="00396D2E">
        <w:trPr>
          <w:trHeight w:val="397"/>
          <w:jc w:val="center"/>
        </w:trPr>
        <w:tc>
          <w:tcPr>
            <w:tcW w:w="1004" w:type="pct"/>
            <w:vAlign w:val="center"/>
          </w:tcPr>
          <w:p w:rsidR="00396D2E" w:rsidRPr="008E5C22" w:rsidRDefault="00396D2E" w:rsidP="00EA4865">
            <w:pPr>
              <w:jc w:val="distribute"/>
              <w:rPr>
                <w:rFonts w:ascii="宋体" w:hAnsi="宋体" w:cs="Arial"/>
                <w:b/>
              </w:rPr>
            </w:pPr>
            <w:r w:rsidRPr="008E5C22">
              <w:rPr>
                <w:rFonts w:ascii="宋体" w:hAnsi="宋体" w:cs="Arial"/>
                <w:b/>
              </w:rPr>
              <w:t>文档</w:t>
            </w:r>
            <w:r w:rsidRPr="008E5C22">
              <w:rPr>
                <w:rFonts w:ascii="宋体" w:hAnsi="宋体" w:cs="Arial" w:hint="eastAsia"/>
                <w:b/>
              </w:rPr>
              <w:t>主送</w:t>
            </w:r>
            <w:r w:rsidRPr="008E5C22">
              <w:rPr>
                <w:rFonts w:ascii="宋体" w:hAnsi="宋体" w:cs="Arial"/>
                <w:b/>
              </w:rPr>
              <w:t>部门</w:t>
            </w:r>
          </w:p>
        </w:tc>
        <w:tc>
          <w:tcPr>
            <w:tcW w:w="3996" w:type="pct"/>
            <w:vAlign w:val="center"/>
          </w:tcPr>
          <w:p w:rsidR="00396D2E" w:rsidRPr="00612F7A" w:rsidRDefault="00396D2E" w:rsidP="0041094F">
            <w:pPr>
              <w:rPr>
                <w:rFonts w:ascii="Arial" w:hAnsi="Arial" w:cs="Arial"/>
                <w:bCs/>
              </w:rPr>
            </w:pPr>
            <w:r w:rsidRPr="00612F7A">
              <w:rPr>
                <w:rFonts w:ascii="Arial" w:hAnsi="Arial" w:cs="Arial"/>
                <w:bCs/>
              </w:rPr>
              <w:t>XX</w:t>
            </w:r>
            <w:r w:rsidRPr="00612F7A">
              <w:rPr>
                <w:rFonts w:ascii="Arial" w:hAnsi="宋体" w:cs="Arial"/>
                <w:bCs/>
              </w:rPr>
              <w:t>网络技术部</w:t>
            </w:r>
          </w:p>
        </w:tc>
      </w:tr>
      <w:tr w:rsidR="00396D2E" w:rsidRPr="008E5C22" w:rsidTr="00396D2E">
        <w:trPr>
          <w:trHeight w:val="397"/>
          <w:jc w:val="center"/>
        </w:trPr>
        <w:tc>
          <w:tcPr>
            <w:tcW w:w="1004" w:type="pct"/>
            <w:vAlign w:val="center"/>
          </w:tcPr>
          <w:p w:rsidR="00396D2E" w:rsidRPr="008E5C22" w:rsidRDefault="00396D2E" w:rsidP="00EA4865">
            <w:pPr>
              <w:jc w:val="distribute"/>
              <w:rPr>
                <w:rFonts w:ascii="宋体" w:hAnsi="宋体" w:cs="Arial"/>
                <w:b/>
              </w:rPr>
            </w:pPr>
            <w:r w:rsidRPr="008E5C22">
              <w:rPr>
                <w:rFonts w:ascii="宋体" w:hAnsi="宋体" w:cs="Arial"/>
                <w:b/>
              </w:rPr>
              <w:t>文档作者</w:t>
            </w:r>
          </w:p>
        </w:tc>
        <w:tc>
          <w:tcPr>
            <w:tcW w:w="3996" w:type="pct"/>
            <w:shd w:val="clear" w:color="auto" w:fill="auto"/>
            <w:vAlign w:val="center"/>
          </w:tcPr>
          <w:p w:rsidR="00396D2E" w:rsidRPr="00612F7A" w:rsidRDefault="00396D2E" w:rsidP="00EA4865">
            <w:pPr>
              <w:rPr>
                <w:rFonts w:ascii="Arial" w:hAnsi="Arial" w:cs="Arial"/>
                <w:bCs/>
              </w:rPr>
            </w:pPr>
            <w:r w:rsidRPr="00612F7A">
              <w:rPr>
                <w:rFonts w:ascii="Arial" w:hAnsi="Arial" w:cs="Arial"/>
                <w:bCs/>
              </w:rPr>
              <w:t>XX</w:t>
            </w:r>
          </w:p>
        </w:tc>
      </w:tr>
      <w:tr w:rsidR="00396D2E" w:rsidRPr="008E5C22" w:rsidTr="00396D2E">
        <w:trPr>
          <w:trHeight w:val="397"/>
          <w:jc w:val="center"/>
        </w:trPr>
        <w:tc>
          <w:tcPr>
            <w:tcW w:w="1004" w:type="pct"/>
            <w:vAlign w:val="center"/>
          </w:tcPr>
          <w:p w:rsidR="00396D2E" w:rsidRPr="008E5C22" w:rsidRDefault="00396D2E" w:rsidP="00EA4865">
            <w:pPr>
              <w:jc w:val="distribute"/>
              <w:rPr>
                <w:rFonts w:ascii="宋体" w:hAnsi="宋体" w:cs="Arial"/>
                <w:b/>
              </w:rPr>
            </w:pPr>
            <w:r>
              <w:rPr>
                <w:rFonts w:ascii="宋体" w:hAnsi="宋体" w:cs="Arial" w:hint="eastAsia"/>
                <w:b/>
              </w:rPr>
              <w:t>联系方式</w:t>
            </w:r>
          </w:p>
        </w:tc>
        <w:tc>
          <w:tcPr>
            <w:tcW w:w="3996" w:type="pct"/>
            <w:shd w:val="clear" w:color="auto" w:fill="auto"/>
            <w:vAlign w:val="center"/>
          </w:tcPr>
          <w:p w:rsidR="00396D2E" w:rsidRPr="00612F7A" w:rsidRDefault="00396D2E" w:rsidP="00EA4865">
            <w:pPr>
              <w:rPr>
                <w:rFonts w:ascii="Arial" w:hAnsi="Arial" w:cs="Arial"/>
                <w:bCs/>
              </w:rPr>
            </w:pPr>
            <w:r w:rsidRPr="00612F7A">
              <w:rPr>
                <w:rFonts w:ascii="Arial" w:hAnsi="Arial" w:cs="Arial"/>
                <w:bCs/>
              </w:rPr>
              <w:t>EMAIL</w:t>
            </w:r>
          </w:p>
        </w:tc>
      </w:tr>
    </w:tbl>
    <w:p w:rsidR="00396D2E" w:rsidRPr="00396D2E" w:rsidRDefault="00396D2E" w:rsidP="00396D2E">
      <w:pPr>
        <w:jc w:val="left"/>
        <w:rPr>
          <w:b/>
          <w:sz w:val="28"/>
          <w:szCs w:val="28"/>
        </w:rPr>
      </w:pPr>
      <w:r w:rsidRPr="00396D2E">
        <w:rPr>
          <w:rFonts w:hint="eastAsia"/>
          <w:b/>
          <w:sz w:val="28"/>
          <w:szCs w:val="28"/>
        </w:rPr>
        <w:t>修订记录</w:t>
      </w:r>
    </w:p>
    <w:tbl>
      <w:tblPr>
        <w:tblW w:w="5000" w:type="pct"/>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000"/>
      </w:tblPr>
      <w:tblGrid>
        <w:gridCol w:w="1713"/>
        <w:gridCol w:w="1395"/>
        <w:gridCol w:w="1312"/>
        <w:gridCol w:w="1277"/>
        <w:gridCol w:w="2831"/>
      </w:tblGrid>
      <w:tr w:rsidR="00396D2E" w:rsidRPr="008E5C22" w:rsidTr="00396D2E">
        <w:trPr>
          <w:trHeight w:val="397"/>
          <w:jc w:val="center"/>
        </w:trPr>
        <w:tc>
          <w:tcPr>
            <w:tcW w:w="1004" w:type="pct"/>
            <w:vAlign w:val="center"/>
          </w:tcPr>
          <w:p w:rsidR="00396D2E" w:rsidRPr="008E5C22" w:rsidRDefault="00396D2E" w:rsidP="00EA4865">
            <w:pPr>
              <w:rPr>
                <w:rFonts w:ascii="宋体" w:hAnsi="宋体" w:cs="Arial"/>
                <w:b/>
              </w:rPr>
            </w:pPr>
            <w:r w:rsidRPr="008E5C22">
              <w:rPr>
                <w:rFonts w:ascii="宋体" w:hAnsi="宋体" w:cs="Arial"/>
                <w:b/>
              </w:rPr>
              <w:t>修改记录</w:t>
            </w:r>
          </w:p>
        </w:tc>
        <w:tc>
          <w:tcPr>
            <w:tcW w:w="818" w:type="pct"/>
            <w:vAlign w:val="center"/>
          </w:tcPr>
          <w:p w:rsidR="00396D2E" w:rsidRPr="008E5C22" w:rsidRDefault="00396D2E" w:rsidP="00EA4865">
            <w:pPr>
              <w:rPr>
                <w:rFonts w:ascii="宋体" w:hAnsi="宋体" w:cs="Arial"/>
                <w:b/>
              </w:rPr>
            </w:pPr>
            <w:r w:rsidRPr="008E5C22">
              <w:rPr>
                <w:rFonts w:ascii="宋体" w:hAnsi="宋体" w:cs="Arial"/>
                <w:b/>
              </w:rPr>
              <w:t>日期</w:t>
            </w:r>
          </w:p>
        </w:tc>
        <w:tc>
          <w:tcPr>
            <w:tcW w:w="769" w:type="pct"/>
            <w:vAlign w:val="center"/>
          </w:tcPr>
          <w:p w:rsidR="00396D2E" w:rsidRPr="008E5C22" w:rsidRDefault="00396D2E" w:rsidP="00EA4865">
            <w:pPr>
              <w:rPr>
                <w:rFonts w:ascii="宋体" w:hAnsi="宋体" w:cs="Arial"/>
                <w:b/>
              </w:rPr>
            </w:pPr>
            <w:r w:rsidRPr="008E5C22">
              <w:rPr>
                <w:rFonts w:ascii="宋体" w:hAnsi="宋体" w:cs="Arial"/>
                <w:b/>
              </w:rPr>
              <w:t>修改人</w:t>
            </w:r>
          </w:p>
        </w:tc>
        <w:tc>
          <w:tcPr>
            <w:tcW w:w="749" w:type="pct"/>
            <w:vAlign w:val="center"/>
          </w:tcPr>
          <w:p w:rsidR="00396D2E" w:rsidRPr="008E5C22" w:rsidRDefault="00396D2E" w:rsidP="00EA4865">
            <w:pPr>
              <w:rPr>
                <w:rFonts w:ascii="宋体" w:hAnsi="宋体" w:cs="Arial"/>
                <w:b/>
              </w:rPr>
            </w:pPr>
            <w:r w:rsidRPr="008E5C22">
              <w:rPr>
                <w:rFonts w:ascii="宋体" w:hAnsi="宋体" w:cs="Arial"/>
                <w:b/>
              </w:rPr>
              <w:t>审阅人</w:t>
            </w:r>
          </w:p>
        </w:tc>
        <w:tc>
          <w:tcPr>
            <w:tcW w:w="1660" w:type="pct"/>
            <w:vAlign w:val="center"/>
          </w:tcPr>
          <w:p w:rsidR="00396D2E" w:rsidRPr="008E5C22" w:rsidRDefault="00396D2E" w:rsidP="00EA4865">
            <w:pPr>
              <w:rPr>
                <w:rFonts w:ascii="宋体" w:hAnsi="宋体" w:cs="Arial"/>
                <w:b/>
              </w:rPr>
            </w:pPr>
            <w:r w:rsidRPr="008E5C22">
              <w:rPr>
                <w:rFonts w:ascii="宋体" w:hAnsi="宋体" w:cs="Arial"/>
                <w:b/>
              </w:rPr>
              <w:t>摘要</w:t>
            </w:r>
          </w:p>
        </w:tc>
      </w:tr>
      <w:tr w:rsidR="00396D2E" w:rsidRPr="008E5C22" w:rsidTr="00396D2E">
        <w:trPr>
          <w:trHeight w:val="397"/>
          <w:jc w:val="center"/>
        </w:trPr>
        <w:tc>
          <w:tcPr>
            <w:tcW w:w="1004" w:type="pct"/>
            <w:vAlign w:val="center"/>
          </w:tcPr>
          <w:p w:rsidR="00396D2E" w:rsidRPr="00ED0B48" w:rsidRDefault="00396D2E" w:rsidP="00EA4865">
            <w:pPr>
              <w:rPr>
                <w:rFonts w:ascii="Arial" w:hAnsi="Arial" w:cs="Arial"/>
                <w:bCs/>
              </w:rPr>
            </w:pPr>
            <w:r w:rsidRPr="00ED0B48">
              <w:rPr>
                <w:rFonts w:ascii="Arial" w:hAnsi="Arial" w:cs="Arial"/>
                <w:bCs/>
              </w:rPr>
              <w:t>V1.0</w:t>
            </w:r>
          </w:p>
        </w:tc>
        <w:tc>
          <w:tcPr>
            <w:tcW w:w="818" w:type="pct"/>
            <w:vAlign w:val="center"/>
          </w:tcPr>
          <w:p w:rsidR="00396D2E" w:rsidRPr="00ED0B48" w:rsidRDefault="00396D2E" w:rsidP="00EA4865">
            <w:pPr>
              <w:rPr>
                <w:rFonts w:ascii="Arial" w:hAnsi="Arial" w:cs="Arial"/>
                <w:bCs/>
              </w:rPr>
            </w:pPr>
            <w:r w:rsidRPr="00ED0B48">
              <w:rPr>
                <w:rFonts w:ascii="Arial" w:hAnsi="Arial" w:cs="Arial"/>
                <w:bCs/>
              </w:rPr>
              <w:t>yyyy-mm-dd</w:t>
            </w:r>
          </w:p>
        </w:tc>
        <w:tc>
          <w:tcPr>
            <w:tcW w:w="769" w:type="pct"/>
            <w:vAlign w:val="center"/>
          </w:tcPr>
          <w:p w:rsidR="00396D2E" w:rsidRPr="00ED0B48" w:rsidRDefault="00396D2E" w:rsidP="00EA4865">
            <w:pPr>
              <w:rPr>
                <w:rFonts w:ascii="Arial" w:hAnsi="Arial" w:cs="Arial"/>
                <w:bCs/>
              </w:rPr>
            </w:pPr>
          </w:p>
        </w:tc>
        <w:tc>
          <w:tcPr>
            <w:tcW w:w="749" w:type="pct"/>
            <w:vAlign w:val="center"/>
          </w:tcPr>
          <w:p w:rsidR="00396D2E" w:rsidRPr="008E5C22" w:rsidRDefault="00396D2E" w:rsidP="00EA4865">
            <w:pPr>
              <w:rPr>
                <w:rFonts w:ascii="宋体" w:hAnsi="宋体" w:cs="Arial"/>
                <w:bCs/>
              </w:rPr>
            </w:pPr>
          </w:p>
        </w:tc>
        <w:tc>
          <w:tcPr>
            <w:tcW w:w="1660" w:type="pct"/>
            <w:vAlign w:val="center"/>
          </w:tcPr>
          <w:p w:rsidR="00396D2E" w:rsidRPr="008E5C22" w:rsidRDefault="00396D2E" w:rsidP="003B37A3">
            <w:pPr>
              <w:numPr>
                <w:ilvl w:val="0"/>
                <w:numId w:val="11"/>
              </w:numPr>
              <w:rPr>
                <w:rFonts w:ascii="宋体" w:hAnsi="宋体" w:cs="Arial"/>
                <w:bCs/>
              </w:rPr>
            </w:pPr>
            <w:r w:rsidRPr="008E5C22">
              <w:rPr>
                <w:rFonts w:ascii="宋体" w:hAnsi="宋体" w:cs="Arial"/>
                <w:bCs/>
              </w:rPr>
              <w:t>建立文档</w:t>
            </w:r>
          </w:p>
        </w:tc>
      </w:tr>
      <w:tr w:rsidR="00396D2E" w:rsidRPr="008E5C22" w:rsidTr="00396D2E">
        <w:trPr>
          <w:trHeight w:val="397"/>
          <w:jc w:val="center"/>
        </w:trPr>
        <w:tc>
          <w:tcPr>
            <w:tcW w:w="1004" w:type="pct"/>
            <w:vAlign w:val="center"/>
          </w:tcPr>
          <w:p w:rsidR="00396D2E" w:rsidRPr="008E5C22" w:rsidRDefault="00396D2E" w:rsidP="00EA4865">
            <w:pPr>
              <w:rPr>
                <w:rFonts w:ascii="宋体" w:hAnsi="宋体" w:cs="Arial"/>
                <w:bCs/>
              </w:rPr>
            </w:pPr>
          </w:p>
        </w:tc>
        <w:tc>
          <w:tcPr>
            <w:tcW w:w="818" w:type="pct"/>
            <w:vAlign w:val="center"/>
          </w:tcPr>
          <w:p w:rsidR="00396D2E" w:rsidRPr="008E5C22" w:rsidRDefault="00396D2E" w:rsidP="00EA4865">
            <w:pPr>
              <w:rPr>
                <w:rFonts w:ascii="宋体" w:hAnsi="宋体" w:cs="Arial"/>
                <w:bCs/>
              </w:rPr>
            </w:pPr>
          </w:p>
        </w:tc>
        <w:tc>
          <w:tcPr>
            <w:tcW w:w="769" w:type="pct"/>
            <w:vAlign w:val="center"/>
          </w:tcPr>
          <w:p w:rsidR="00396D2E" w:rsidRPr="008E5C22" w:rsidRDefault="00396D2E" w:rsidP="00EA4865">
            <w:pPr>
              <w:rPr>
                <w:rFonts w:ascii="宋体" w:hAnsi="宋体" w:cs="Arial"/>
                <w:bCs/>
              </w:rPr>
            </w:pPr>
          </w:p>
        </w:tc>
        <w:tc>
          <w:tcPr>
            <w:tcW w:w="749" w:type="pct"/>
            <w:vAlign w:val="center"/>
          </w:tcPr>
          <w:p w:rsidR="00396D2E" w:rsidRPr="008E5C22" w:rsidRDefault="00396D2E" w:rsidP="00EA4865">
            <w:pPr>
              <w:rPr>
                <w:rFonts w:ascii="宋体" w:hAnsi="宋体" w:cs="Arial"/>
                <w:bCs/>
              </w:rPr>
            </w:pPr>
          </w:p>
        </w:tc>
        <w:tc>
          <w:tcPr>
            <w:tcW w:w="1660" w:type="pct"/>
            <w:vAlign w:val="center"/>
          </w:tcPr>
          <w:p w:rsidR="00396D2E" w:rsidRPr="008E5C22" w:rsidRDefault="00396D2E" w:rsidP="00EA4865">
            <w:pPr>
              <w:rPr>
                <w:rFonts w:ascii="宋体" w:hAnsi="宋体" w:cs="Arial"/>
                <w:bCs/>
              </w:rPr>
            </w:pPr>
          </w:p>
        </w:tc>
      </w:tr>
    </w:tbl>
    <w:p w:rsidR="00396D2E" w:rsidRDefault="00396D2E" w:rsidP="00396D2E">
      <w:pPr>
        <w:jc w:val="left"/>
        <w:rPr>
          <w:b/>
          <w:sz w:val="28"/>
          <w:szCs w:val="28"/>
        </w:rPr>
      </w:pPr>
      <w:r>
        <w:rPr>
          <w:rFonts w:hint="eastAsia"/>
          <w:b/>
          <w:sz w:val="28"/>
          <w:szCs w:val="28"/>
        </w:rPr>
        <w:t>审批</w:t>
      </w:r>
      <w:r w:rsidRPr="00396D2E">
        <w:rPr>
          <w:rFonts w:hint="eastAsia"/>
          <w:b/>
          <w:sz w:val="28"/>
          <w:szCs w:val="28"/>
        </w:rPr>
        <w:t>发布</w:t>
      </w:r>
    </w:p>
    <w:tbl>
      <w:tblPr>
        <w:tblW w:w="5000" w:type="pct"/>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000"/>
      </w:tblPr>
      <w:tblGrid>
        <w:gridCol w:w="2376"/>
        <w:gridCol w:w="3403"/>
        <w:gridCol w:w="2749"/>
      </w:tblGrid>
      <w:tr w:rsidR="00396D2E" w:rsidRPr="008E5C22" w:rsidTr="00396D2E">
        <w:trPr>
          <w:trHeight w:val="397"/>
          <w:jc w:val="center"/>
        </w:trPr>
        <w:tc>
          <w:tcPr>
            <w:tcW w:w="1393" w:type="pct"/>
            <w:vAlign w:val="center"/>
          </w:tcPr>
          <w:p w:rsidR="00396D2E" w:rsidRPr="008E5C22" w:rsidRDefault="00396D2E" w:rsidP="00EA4865">
            <w:pPr>
              <w:rPr>
                <w:rFonts w:ascii="宋体" w:hAnsi="宋体" w:cs="Arial"/>
                <w:b/>
              </w:rPr>
            </w:pPr>
            <w:r>
              <w:rPr>
                <w:rFonts w:ascii="宋体" w:hAnsi="宋体" w:cs="Arial" w:hint="eastAsia"/>
                <w:b/>
              </w:rPr>
              <w:t>审核记录</w:t>
            </w:r>
          </w:p>
        </w:tc>
        <w:tc>
          <w:tcPr>
            <w:tcW w:w="1995" w:type="pct"/>
            <w:vAlign w:val="center"/>
          </w:tcPr>
          <w:p w:rsidR="00396D2E" w:rsidRPr="008E5C22" w:rsidRDefault="00396D2E" w:rsidP="00EA4865">
            <w:pPr>
              <w:rPr>
                <w:rFonts w:ascii="宋体" w:hAnsi="宋体" w:cs="Arial"/>
                <w:b/>
              </w:rPr>
            </w:pPr>
            <w:r w:rsidRPr="008E5C22">
              <w:rPr>
                <w:rFonts w:ascii="宋体" w:hAnsi="宋体" w:cs="Arial"/>
                <w:b/>
              </w:rPr>
              <w:t>日期</w:t>
            </w:r>
          </w:p>
        </w:tc>
        <w:tc>
          <w:tcPr>
            <w:tcW w:w="1612" w:type="pct"/>
            <w:vAlign w:val="center"/>
          </w:tcPr>
          <w:p w:rsidR="00396D2E" w:rsidRPr="008E5C22" w:rsidRDefault="00396D2E" w:rsidP="00EA4865">
            <w:pPr>
              <w:rPr>
                <w:rFonts w:ascii="宋体" w:hAnsi="宋体" w:cs="Arial"/>
                <w:b/>
              </w:rPr>
            </w:pPr>
            <w:r w:rsidRPr="008E5C22">
              <w:rPr>
                <w:rFonts w:ascii="宋体" w:hAnsi="宋体" w:cs="Arial"/>
                <w:b/>
              </w:rPr>
              <w:t>审阅人</w:t>
            </w:r>
          </w:p>
        </w:tc>
      </w:tr>
      <w:tr w:rsidR="00396D2E" w:rsidRPr="008E5C22" w:rsidTr="00396D2E">
        <w:trPr>
          <w:trHeight w:val="397"/>
          <w:jc w:val="center"/>
        </w:trPr>
        <w:tc>
          <w:tcPr>
            <w:tcW w:w="1393" w:type="pct"/>
            <w:vAlign w:val="center"/>
          </w:tcPr>
          <w:p w:rsidR="00396D2E" w:rsidRPr="00ED0B48" w:rsidRDefault="00396D2E" w:rsidP="00EA4865">
            <w:pPr>
              <w:rPr>
                <w:rFonts w:ascii="Arial" w:hAnsi="Arial" w:cs="Arial"/>
                <w:bCs/>
              </w:rPr>
            </w:pPr>
            <w:r>
              <w:rPr>
                <w:rFonts w:ascii="Arial" w:hAnsi="Arial" w:cs="Arial" w:hint="eastAsia"/>
                <w:bCs/>
              </w:rPr>
              <w:t>审阅</w:t>
            </w:r>
          </w:p>
        </w:tc>
        <w:tc>
          <w:tcPr>
            <w:tcW w:w="1995" w:type="pct"/>
            <w:vAlign w:val="center"/>
          </w:tcPr>
          <w:p w:rsidR="00396D2E" w:rsidRPr="00ED0B48" w:rsidRDefault="00396D2E" w:rsidP="00EA4865">
            <w:pPr>
              <w:rPr>
                <w:rFonts w:ascii="Arial" w:hAnsi="Arial" w:cs="Arial"/>
                <w:bCs/>
              </w:rPr>
            </w:pPr>
            <w:r w:rsidRPr="00ED0B48">
              <w:rPr>
                <w:rFonts w:ascii="Arial" w:hAnsi="Arial" w:cs="Arial"/>
                <w:bCs/>
              </w:rPr>
              <w:t>yyyy-mm-dd</w:t>
            </w:r>
          </w:p>
        </w:tc>
        <w:tc>
          <w:tcPr>
            <w:tcW w:w="1612" w:type="pct"/>
            <w:vAlign w:val="center"/>
          </w:tcPr>
          <w:p w:rsidR="00396D2E" w:rsidRPr="008E5C22" w:rsidRDefault="00396D2E" w:rsidP="00EA4865">
            <w:pPr>
              <w:rPr>
                <w:rFonts w:ascii="宋体" w:hAnsi="宋体" w:cs="Arial"/>
                <w:bCs/>
              </w:rPr>
            </w:pPr>
          </w:p>
        </w:tc>
      </w:tr>
      <w:tr w:rsidR="00396D2E" w:rsidRPr="008E5C22" w:rsidTr="00396D2E">
        <w:trPr>
          <w:trHeight w:val="397"/>
          <w:jc w:val="center"/>
        </w:trPr>
        <w:tc>
          <w:tcPr>
            <w:tcW w:w="1393" w:type="pct"/>
            <w:vAlign w:val="center"/>
          </w:tcPr>
          <w:p w:rsidR="00396D2E" w:rsidRPr="008E5C22" w:rsidRDefault="00396D2E" w:rsidP="00EA4865">
            <w:pPr>
              <w:rPr>
                <w:rFonts w:ascii="宋体" w:hAnsi="宋体" w:cs="Arial"/>
                <w:bCs/>
              </w:rPr>
            </w:pPr>
            <w:r>
              <w:rPr>
                <w:rFonts w:ascii="宋体" w:hAnsi="宋体" w:cs="Arial" w:hint="eastAsia"/>
                <w:bCs/>
              </w:rPr>
              <w:t>正式核准发布</w:t>
            </w:r>
          </w:p>
        </w:tc>
        <w:tc>
          <w:tcPr>
            <w:tcW w:w="1995" w:type="pct"/>
            <w:vAlign w:val="center"/>
          </w:tcPr>
          <w:p w:rsidR="00396D2E" w:rsidRPr="008E5C22" w:rsidRDefault="00396D2E" w:rsidP="00EA4865">
            <w:pPr>
              <w:rPr>
                <w:rFonts w:ascii="宋体" w:hAnsi="宋体" w:cs="Arial"/>
                <w:bCs/>
              </w:rPr>
            </w:pPr>
            <w:r w:rsidRPr="00ED0B48">
              <w:rPr>
                <w:rFonts w:ascii="Arial" w:hAnsi="Arial" w:cs="Arial"/>
                <w:bCs/>
              </w:rPr>
              <w:t>yyyy-mm-dd</w:t>
            </w:r>
          </w:p>
        </w:tc>
        <w:tc>
          <w:tcPr>
            <w:tcW w:w="1612" w:type="pct"/>
            <w:vAlign w:val="center"/>
          </w:tcPr>
          <w:p w:rsidR="00396D2E" w:rsidRPr="008E5C22" w:rsidRDefault="00396D2E" w:rsidP="00EA4865">
            <w:pPr>
              <w:rPr>
                <w:rFonts w:ascii="宋体" w:hAnsi="宋体" w:cs="Arial"/>
                <w:bCs/>
              </w:rPr>
            </w:pPr>
          </w:p>
        </w:tc>
      </w:tr>
      <w:tr w:rsidR="00396D2E" w:rsidRPr="008E5C22" w:rsidTr="00396D2E">
        <w:trPr>
          <w:trHeight w:val="397"/>
          <w:jc w:val="center"/>
        </w:trPr>
        <w:tc>
          <w:tcPr>
            <w:tcW w:w="1393" w:type="pct"/>
            <w:vAlign w:val="center"/>
          </w:tcPr>
          <w:p w:rsidR="00396D2E" w:rsidRPr="008E5C22" w:rsidRDefault="00396D2E" w:rsidP="00EA4865">
            <w:pPr>
              <w:rPr>
                <w:rFonts w:ascii="宋体" w:hAnsi="宋体" w:cs="Arial"/>
                <w:bCs/>
              </w:rPr>
            </w:pPr>
          </w:p>
        </w:tc>
        <w:tc>
          <w:tcPr>
            <w:tcW w:w="1995" w:type="pct"/>
            <w:vAlign w:val="center"/>
          </w:tcPr>
          <w:p w:rsidR="00396D2E" w:rsidRPr="008E5C22" w:rsidRDefault="00396D2E" w:rsidP="00EA4865">
            <w:pPr>
              <w:rPr>
                <w:rFonts w:ascii="宋体" w:hAnsi="宋体" w:cs="Arial"/>
                <w:bCs/>
              </w:rPr>
            </w:pPr>
          </w:p>
        </w:tc>
        <w:tc>
          <w:tcPr>
            <w:tcW w:w="1612" w:type="pct"/>
            <w:vAlign w:val="center"/>
          </w:tcPr>
          <w:p w:rsidR="00396D2E" w:rsidRPr="008E5C22" w:rsidRDefault="00396D2E" w:rsidP="00EA4865">
            <w:pPr>
              <w:rPr>
                <w:rFonts w:ascii="宋体" w:hAnsi="宋体" w:cs="Arial"/>
                <w:bCs/>
              </w:rPr>
            </w:pPr>
          </w:p>
        </w:tc>
      </w:tr>
    </w:tbl>
    <w:p w:rsidR="006375D7" w:rsidRDefault="006375D7" w:rsidP="00396D2E">
      <w:pPr>
        <w:jc w:val="left"/>
        <w:rPr>
          <w:b/>
          <w:sz w:val="28"/>
          <w:szCs w:val="28"/>
        </w:rPr>
      </w:pPr>
    </w:p>
    <w:p w:rsidR="00396D2E" w:rsidRDefault="006375D7" w:rsidP="00ED6EFB">
      <w:pPr>
        <w:jc w:val="left"/>
        <w:rPr>
          <w:b/>
          <w:sz w:val="28"/>
          <w:szCs w:val="28"/>
        </w:rPr>
      </w:pPr>
      <w:r>
        <w:rPr>
          <w:b/>
          <w:sz w:val="28"/>
          <w:szCs w:val="28"/>
        </w:rPr>
        <w:br w:type="page"/>
      </w:r>
      <w:r w:rsidR="00ED6EFB">
        <w:rPr>
          <w:rFonts w:hint="eastAsia"/>
          <w:b/>
          <w:sz w:val="28"/>
          <w:szCs w:val="28"/>
        </w:rPr>
        <w:lastRenderedPageBreak/>
        <w:t>版</w:t>
      </w:r>
      <w:r w:rsidR="00396D2E">
        <w:rPr>
          <w:rFonts w:hint="eastAsia"/>
          <w:b/>
          <w:sz w:val="28"/>
          <w:szCs w:val="28"/>
        </w:rPr>
        <w:t>权说明</w:t>
      </w:r>
    </w:p>
    <w:p w:rsidR="00396D2E" w:rsidRDefault="00396D2E" w:rsidP="00396D2E">
      <w:pPr>
        <w:pStyle w:val="afffc"/>
        <w:ind w:left="0"/>
        <w:jc w:val="left"/>
        <w:rPr>
          <w:color w:val="0000FF"/>
          <w:sz w:val="18"/>
          <w:szCs w:val="18"/>
        </w:rPr>
      </w:pPr>
      <w:r>
        <w:rPr>
          <w:rFonts w:hint="eastAsia"/>
        </w:rPr>
        <w:t xml:space="preserve">Copyright </w:t>
      </w:r>
      <w:r>
        <w:t>©200</w:t>
      </w:r>
      <w:r>
        <w:rPr>
          <w:rFonts w:hint="eastAsia"/>
        </w:rPr>
        <w:t>6-20</w:t>
      </w:r>
      <w:r w:rsidR="007C2776">
        <w:rPr>
          <w:rFonts w:hint="eastAsia"/>
        </w:rPr>
        <w:t>11</w:t>
      </w:r>
      <w:r>
        <w:rPr>
          <w:rFonts w:hint="eastAsia"/>
        </w:rPr>
        <w:t xml:space="preserve"> </w:t>
      </w:r>
      <w:r w:rsidRPr="002C28B7">
        <w:rPr>
          <w:rFonts w:hint="eastAsia"/>
        </w:rPr>
        <w:t>杭州华三通信技术有限公司</w:t>
      </w:r>
      <w:r w:rsidRPr="00E64B63">
        <w:rPr>
          <w:rFonts w:hint="eastAsia"/>
        </w:rPr>
        <w:t>及其许可者</w:t>
      </w:r>
      <w:r w:rsidRPr="00E64B63">
        <w:rPr>
          <w:rFonts w:hint="eastAsia"/>
        </w:rPr>
        <w:t xml:space="preserve"> </w:t>
      </w:r>
      <w:r w:rsidRPr="00D06BB8">
        <w:rPr>
          <w:rFonts w:hint="eastAsia"/>
        </w:rPr>
        <w:t>版权所有</w:t>
      </w:r>
      <w:r w:rsidRPr="00A97D5B">
        <w:rPr>
          <w:rFonts w:hint="eastAsia"/>
        </w:rPr>
        <w:t>，保留一切权利</w:t>
      </w:r>
      <w:r>
        <w:rPr>
          <w:rFonts w:hint="eastAsia"/>
          <w:color w:val="000000"/>
          <w:sz w:val="24"/>
          <w:szCs w:val="24"/>
        </w:rPr>
        <w:t>。</w:t>
      </w:r>
    </w:p>
    <w:p w:rsidR="00396D2E" w:rsidRDefault="00396D2E" w:rsidP="00396D2E">
      <w:pPr>
        <w:pStyle w:val="afffc"/>
        <w:ind w:left="0"/>
        <w:jc w:val="left"/>
      </w:pPr>
      <w:r>
        <w:rPr>
          <w:rFonts w:hint="eastAsia"/>
        </w:rPr>
        <w:t>未经本公司书面许可，任何单位和个人不得擅自摘抄、复制本书内容的部分或全部，并不得以任何形式传播。</w:t>
      </w:r>
    </w:p>
    <w:p w:rsidR="00396D2E" w:rsidRDefault="00396D2E" w:rsidP="00396D2E">
      <w:pPr>
        <w:jc w:val="left"/>
        <w:rPr>
          <w:color w:val="000000"/>
        </w:rPr>
      </w:pPr>
      <w:r>
        <w:rPr>
          <w:rFonts w:hint="eastAsia"/>
        </w:rPr>
        <w:t>H3C</w:t>
      </w:r>
      <w:r>
        <w:rPr>
          <w:rFonts w:hint="eastAsia"/>
        </w:rPr>
        <w:t>、</w:t>
      </w:r>
      <w:r w:rsidR="00C706AF">
        <w:rPr>
          <w:noProof/>
        </w:rPr>
        <w:drawing>
          <wp:inline distT="0" distB="0" distL="0" distR="0">
            <wp:extent cx="409575" cy="11430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09575" cy="114300"/>
                    </a:xfrm>
                    <a:prstGeom prst="rect">
                      <a:avLst/>
                    </a:prstGeom>
                    <a:noFill/>
                    <a:ln w="9525">
                      <a:noFill/>
                      <a:miter lim="800000"/>
                      <a:headEnd/>
                      <a:tailEnd/>
                    </a:ln>
                  </pic:spPr>
                </pic:pic>
              </a:graphicData>
            </a:graphic>
          </wp:inline>
        </w:drawing>
      </w:r>
      <w:r>
        <w:rPr>
          <w:rFonts w:hint="eastAsia"/>
        </w:rPr>
        <w:t>、</w:t>
      </w:r>
      <w:r w:rsidRPr="00A97D5B">
        <w:t>Aolynk</w:t>
      </w:r>
      <w:r>
        <w:rPr>
          <w:rFonts w:hint="eastAsia"/>
        </w:rPr>
        <w:t>、</w:t>
      </w:r>
      <w:r w:rsidR="00C706AF">
        <w:rPr>
          <w:noProof/>
        </w:rPr>
        <w:drawing>
          <wp:inline distT="0" distB="0" distL="0" distR="0">
            <wp:extent cx="514350" cy="21907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14350" cy="219075"/>
                    </a:xfrm>
                    <a:prstGeom prst="rect">
                      <a:avLst/>
                    </a:prstGeom>
                    <a:noFill/>
                    <a:ln w="9525">
                      <a:noFill/>
                      <a:miter lim="800000"/>
                      <a:headEnd/>
                      <a:tailEnd/>
                    </a:ln>
                  </pic:spPr>
                </pic:pic>
              </a:graphicData>
            </a:graphic>
          </wp:inline>
        </w:drawing>
      </w:r>
      <w:r>
        <w:rPr>
          <w:rFonts w:hint="eastAsia"/>
        </w:rPr>
        <w:t>、</w:t>
      </w:r>
      <w:r w:rsidRPr="0011513E">
        <w:t>H</w:t>
      </w:r>
      <w:r w:rsidRPr="0011513E">
        <w:rPr>
          <w:vertAlign w:val="superscript"/>
        </w:rPr>
        <w:t>3</w:t>
      </w:r>
      <w:r w:rsidRPr="0011513E">
        <w:t>Care</w:t>
      </w:r>
      <w:r w:rsidRPr="0011513E">
        <w:rPr>
          <w:rFonts w:hint="eastAsia"/>
        </w:rPr>
        <w:t>、</w:t>
      </w:r>
      <w:r w:rsidR="00C706AF">
        <w:rPr>
          <w:rFonts w:hint="eastAsia"/>
          <w:noProof/>
        </w:rPr>
        <w:drawing>
          <wp:inline distT="0" distB="0" distL="0" distR="0">
            <wp:extent cx="390525" cy="285750"/>
            <wp:effectExtent l="19050" t="0" r="9525"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90525" cy="285750"/>
                    </a:xfrm>
                    <a:prstGeom prst="rect">
                      <a:avLst/>
                    </a:prstGeom>
                    <a:noFill/>
                    <a:ln w="9525">
                      <a:noFill/>
                      <a:miter lim="800000"/>
                      <a:headEnd/>
                      <a:tailEnd/>
                    </a:ln>
                  </pic:spPr>
                </pic:pic>
              </a:graphicData>
            </a:graphic>
          </wp:inline>
        </w:drawing>
      </w:r>
      <w:r w:rsidRPr="0011513E">
        <w:rPr>
          <w:rFonts w:hint="eastAsia"/>
        </w:rPr>
        <w:t>、</w:t>
      </w:r>
      <w:r w:rsidRPr="0011513E">
        <w:t>TOP G</w:t>
      </w:r>
      <w:r w:rsidRPr="0011513E">
        <w:rPr>
          <w:rFonts w:hint="eastAsia"/>
        </w:rPr>
        <w:t>、</w:t>
      </w:r>
      <w:r w:rsidR="00C706AF">
        <w:rPr>
          <w:rFonts w:hint="eastAsia"/>
          <w:noProof/>
        </w:rPr>
        <w:drawing>
          <wp:inline distT="0" distB="0" distL="0" distR="0">
            <wp:extent cx="361950" cy="304800"/>
            <wp:effectExtent l="19050" t="0" r="0" b="0"/>
            <wp:docPr id="6" name="图片 6" descr="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ꆲ"/>
                    <pic:cNvPicPr>
                      <a:picLocks noChangeAspect="1" noChangeArrowheads="1"/>
                    </pic:cNvPicPr>
                  </pic:nvPicPr>
                  <pic:blipFill>
                    <a:blip r:embed="rId12" cstate="print"/>
                    <a:srcRect/>
                    <a:stretch>
                      <a:fillRect/>
                    </a:stretch>
                  </pic:blipFill>
                  <pic:spPr bwMode="auto">
                    <a:xfrm>
                      <a:off x="0" y="0"/>
                      <a:ext cx="361950" cy="304800"/>
                    </a:xfrm>
                    <a:prstGeom prst="rect">
                      <a:avLst/>
                    </a:prstGeom>
                    <a:noFill/>
                    <a:ln w="9525">
                      <a:noFill/>
                      <a:miter lim="800000"/>
                      <a:headEnd/>
                      <a:tailEnd/>
                    </a:ln>
                  </pic:spPr>
                </pic:pic>
              </a:graphicData>
            </a:graphic>
          </wp:inline>
        </w:drawing>
      </w:r>
      <w:r w:rsidRPr="0011513E">
        <w:rPr>
          <w:rFonts w:hint="eastAsia"/>
        </w:rPr>
        <w:t>、</w:t>
      </w:r>
      <w:r w:rsidRPr="0011513E">
        <w:t>IRF</w:t>
      </w:r>
      <w:r w:rsidRPr="0011513E">
        <w:rPr>
          <w:rFonts w:hint="eastAsia"/>
        </w:rPr>
        <w:t>、</w:t>
      </w:r>
      <w:r w:rsidRPr="0011513E">
        <w:t>NetPilot</w:t>
      </w:r>
      <w:r w:rsidRPr="0011513E">
        <w:rPr>
          <w:rFonts w:hint="eastAsia"/>
        </w:rPr>
        <w:t>、</w:t>
      </w:r>
      <w:r w:rsidRPr="0011513E">
        <w:t>Neocean</w:t>
      </w:r>
      <w:r w:rsidRPr="0011513E">
        <w:rPr>
          <w:rFonts w:hint="eastAsia"/>
        </w:rPr>
        <w:t>、</w:t>
      </w:r>
      <w:r>
        <w:rPr>
          <w:rFonts w:hint="eastAsia"/>
        </w:rPr>
        <w:t>NeoVTL</w:t>
      </w:r>
      <w:r>
        <w:rPr>
          <w:rFonts w:hint="eastAsia"/>
        </w:rPr>
        <w:t>、</w:t>
      </w:r>
      <w:r>
        <w:rPr>
          <w:rFonts w:hint="eastAsia"/>
        </w:rPr>
        <w:t>SecPro</w:t>
      </w:r>
      <w:r>
        <w:rPr>
          <w:rFonts w:hint="eastAsia"/>
        </w:rPr>
        <w:t>、</w:t>
      </w:r>
      <w:r>
        <w:rPr>
          <w:rFonts w:hint="eastAsia"/>
        </w:rPr>
        <w:t>SecPoint</w:t>
      </w:r>
      <w:r>
        <w:rPr>
          <w:rFonts w:hint="eastAsia"/>
        </w:rPr>
        <w:t>、</w:t>
      </w:r>
      <w:r w:rsidRPr="0011513E">
        <w:t>SecEngine</w:t>
      </w:r>
      <w:r w:rsidRPr="0011513E">
        <w:rPr>
          <w:rFonts w:hint="eastAsia"/>
        </w:rPr>
        <w:t>、</w:t>
      </w:r>
      <w:r w:rsidRPr="0011513E">
        <w:t>SecPath</w:t>
      </w:r>
      <w:r w:rsidRPr="0011513E">
        <w:rPr>
          <w:rFonts w:hint="eastAsia"/>
        </w:rPr>
        <w:t>、</w:t>
      </w:r>
      <w:r>
        <w:t>C</w:t>
      </w:r>
      <w:r>
        <w:rPr>
          <w:rFonts w:hint="eastAsia"/>
        </w:rPr>
        <w:t>omware</w:t>
      </w:r>
      <w:r w:rsidRPr="0011513E">
        <w:rPr>
          <w:rFonts w:hint="eastAsia"/>
        </w:rPr>
        <w:t>、</w:t>
      </w:r>
      <w:r>
        <w:rPr>
          <w:rFonts w:hint="eastAsia"/>
        </w:rPr>
        <w:t>Secware</w:t>
      </w:r>
      <w:r>
        <w:rPr>
          <w:rFonts w:hint="eastAsia"/>
        </w:rPr>
        <w:t>、</w:t>
      </w:r>
      <w:r>
        <w:rPr>
          <w:rFonts w:hint="eastAsia"/>
        </w:rPr>
        <w:t>Storware</w:t>
      </w:r>
      <w:r>
        <w:rPr>
          <w:rFonts w:hint="eastAsia"/>
        </w:rPr>
        <w:t>、</w:t>
      </w:r>
      <w:r>
        <w:rPr>
          <w:rFonts w:hint="eastAsia"/>
        </w:rPr>
        <w:t>NQA</w:t>
      </w:r>
      <w:r>
        <w:rPr>
          <w:rFonts w:hint="eastAsia"/>
        </w:rPr>
        <w:t>、</w:t>
      </w:r>
      <w:r w:rsidRPr="0011513E">
        <w:t>VVG</w:t>
      </w:r>
      <w:r w:rsidRPr="0011513E">
        <w:rPr>
          <w:rFonts w:hint="eastAsia"/>
        </w:rPr>
        <w:t>、</w:t>
      </w:r>
      <w:r w:rsidRPr="0011513E">
        <w:t>V</w:t>
      </w:r>
      <w:r w:rsidRPr="0011513E">
        <w:rPr>
          <w:vertAlign w:val="superscript"/>
        </w:rPr>
        <w:t>2</w:t>
      </w:r>
      <w:r w:rsidRPr="0011513E">
        <w:t>G</w:t>
      </w:r>
      <w:r w:rsidRPr="0011513E">
        <w:rPr>
          <w:rFonts w:hint="eastAsia"/>
        </w:rPr>
        <w:t>、</w:t>
      </w:r>
      <w:r w:rsidRPr="0011513E">
        <w:t>V</w:t>
      </w:r>
      <w:r w:rsidRPr="0011513E">
        <w:rPr>
          <w:vertAlign w:val="superscript"/>
        </w:rPr>
        <w:t>n</w:t>
      </w:r>
      <w:r w:rsidRPr="0011513E">
        <w:t>G</w:t>
      </w:r>
      <w:r w:rsidRPr="0011513E">
        <w:rPr>
          <w:rFonts w:hint="eastAsia"/>
        </w:rPr>
        <w:t>、</w:t>
      </w:r>
      <w:r w:rsidRPr="0011513E">
        <w:t>PSPT</w:t>
      </w:r>
      <w:r w:rsidRPr="0011513E">
        <w:rPr>
          <w:rFonts w:hint="eastAsia"/>
        </w:rPr>
        <w:t>、</w:t>
      </w:r>
      <w:r>
        <w:t>X</w:t>
      </w:r>
      <w:r>
        <w:rPr>
          <w:rFonts w:hint="eastAsia"/>
        </w:rPr>
        <w:t>Gb</w:t>
      </w:r>
      <w:r w:rsidRPr="0011513E">
        <w:t>us</w:t>
      </w:r>
      <w:r>
        <w:rPr>
          <w:rFonts w:hint="eastAsia"/>
        </w:rPr>
        <w:t>、</w:t>
      </w:r>
      <w:r>
        <w:rPr>
          <w:rFonts w:hint="eastAsia"/>
        </w:rPr>
        <w:t>N-Bus</w:t>
      </w:r>
      <w:r>
        <w:rPr>
          <w:rFonts w:hint="eastAsia"/>
        </w:rPr>
        <w:t>、</w:t>
      </w:r>
      <w:r>
        <w:rPr>
          <w:rFonts w:hint="eastAsia"/>
        </w:rPr>
        <w:t>TiGem</w:t>
      </w:r>
      <w:r>
        <w:rPr>
          <w:rFonts w:hint="eastAsia"/>
        </w:rPr>
        <w:t>、</w:t>
      </w:r>
      <w:r>
        <w:rPr>
          <w:rFonts w:hint="eastAsia"/>
        </w:rPr>
        <w:t>InnoVision</w:t>
      </w:r>
      <w:r>
        <w:rPr>
          <w:rFonts w:hint="eastAsia"/>
        </w:rPr>
        <w:t>、</w:t>
      </w:r>
      <w:r>
        <w:rPr>
          <w:rFonts w:hint="eastAsia"/>
        </w:rPr>
        <w:t>HUASAN</w:t>
      </w:r>
      <w:r>
        <w:rPr>
          <w:rFonts w:hint="eastAsia"/>
        </w:rPr>
        <w:t>、华三均为</w:t>
      </w:r>
      <w:r w:rsidRPr="002C28B7">
        <w:rPr>
          <w:rFonts w:hint="eastAsia"/>
        </w:rPr>
        <w:t>杭州华三通信技术有限公司</w:t>
      </w:r>
      <w:r>
        <w:rPr>
          <w:rFonts w:hint="eastAsia"/>
        </w:rPr>
        <w:t>的商标。</w:t>
      </w:r>
      <w:r w:rsidRPr="00091A7E">
        <w:rPr>
          <w:rFonts w:hint="eastAsia"/>
          <w:color w:val="000000"/>
        </w:rPr>
        <w:t>对于本手册中出现的其它</w:t>
      </w:r>
      <w:r>
        <w:rPr>
          <w:rFonts w:hint="eastAsia"/>
          <w:color w:val="000000"/>
        </w:rPr>
        <w:t>公司的</w:t>
      </w:r>
      <w:r w:rsidRPr="00091A7E">
        <w:rPr>
          <w:rFonts w:hint="eastAsia"/>
          <w:color w:val="000000"/>
        </w:rPr>
        <w:t>商标</w:t>
      </w:r>
      <w:r>
        <w:rPr>
          <w:rFonts w:hint="eastAsia"/>
          <w:color w:val="000000"/>
        </w:rPr>
        <w:t>、产品标识及商品名称</w:t>
      </w:r>
      <w:r w:rsidRPr="00091A7E">
        <w:rPr>
          <w:rFonts w:hint="eastAsia"/>
          <w:color w:val="000000"/>
        </w:rPr>
        <w:t>，由各自</w:t>
      </w:r>
      <w:r>
        <w:rPr>
          <w:rFonts w:hint="eastAsia"/>
          <w:color w:val="000000"/>
        </w:rPr>
        <w:t>权利</w:t>
      </w:r>
      <w:r w:rsidRPr="00091A7E">
        <w:rPr>
          <w:rFonts w:hint="eastAsia"/>
          <w:color w:val="000000"/>
        </w:rPr>
        <w:t>人拥有。</w:t>
      </w:r>
    </w:p>
    <w:p w:rsidR="003C2244" w:rsidRDefault="003C2244" w:rsidP="002122F0">
      <w:pPr>
        <w:autoSpaceDE w:val="0"/>
        <w:autoSpaceDN w:val="0"/>
        <w:adjustRightInd w:val="0"/>
        <w:spacing w:beforeLines="300" w:line="240" w:lineRule="atLeast"/>
        <w:jc w:val="left"/>
        <w:rPr>
          <w:rFonts w:ascii="楷体_GB2312" w:eastAsia="楷体_GB2312" w:cs="宋体"/>
          <w:kern w:val="0"/>
          <w:sz w:val="24"/>
        </w:rPr>
      </w:pPr>
      <w:r w:rsidRPr="003C2244">
        <w:rPr>
          <w:rFonts w:hint="eastAsia"/>
          <w:b/>
          <w:sz w:val="28"/>
          <w:szCs w:val="28"/>
        </w:rPr>
        <w:t>保密承诺</w:t>
      </w:r>
    </w:p>
    <w:p w:rsidR="003C2244" w:rsidRPr="00BD3C55" w:rsidRDefault="003C2244" w:rsidP="003C2244">
      <w:pPr>
        <w:autoSpaceDE w:val="0"/>
        <w:autoSpaceDN w:val="0"/>
        <w:adjustRightInd w:val="0"/>
        <w:spacing w:before="80" w:after="80" w:line="240" w:lineRule="atLeast"/>
        <w:jc w:val="left"/>
        <w:rPr>
          <w:rFonts w:ascii="楷体_GB2312" w:eastAsia="楷体_GB2312" w:cs="宋体"/>
          <w:kern w:val="0"/>
          <w:sz w:val="24"/>
        </w:rPr>
      </w:pPr>
      <w:r w:rsidRPr="00BD3C55">
        <w:rPr>
          <w:rFonts w:ascii="楷体_GB2312" w:eastAsia="楷体_GB2312" w:cs="宋体" w:hint="eastAsia"/>
          <w:kern w:val="0"/>
          <w:sz w:val="24"/>
        </w:rPr>
        <w:t>本次服务中获取客户的保密信息仅用于H3C公司向客户交付涉及</w:t>
      </w:r>
      <w:r w:rsidRPr="00BD3C55">
        <w:rPr>
          <w:rFonts w:ascii="楷体_GB2312" w:eastAsia="楷体_GB2312" w:hAnsi="宋体" w:hint="eastAsia"/>
          <w:sz w:val="24"/>
        </w:rPr>
        <w:t>H3C解决方案与产品服务（网络规划、设计、实施、运维、优化）</w:t>
      </w:r>
      <w:r w:rsidRPr="00BD3C55">
        <w:rPr>
          <w:rFonts w:ascii="楷体_GB2312" w:eastAsia="楷体_GB2312" w:cs="宋体" w:hint="eastAsia"/>
          <w:kern w:val="0"/>
          <w:sz w:val="24"/>
        </w:rPr>
        <w:t>。未经客户同意，H3C公司承诺对保密信息不用于其他与客户服务无关的用途，不向任何与客户服务无关的第三方披露。</w:t>
      </w:r>
    </w:p>
    <w:p w:rsidR="003C2244" w:rsidRPr="00BD3C55" w:rsidRDefault="003C2244" w:rsidP="003C2244">
      <w:pPr>
        <w:autoSpaceDE w:val="0"/>
        <w:autoSpaceDN w:val="0"/>
        <w:adjustRightInd w:val="0"/>
        <w:spacing w:line="240" w:lineRule="atLeast"/>
        <w:jc w:val="left"/>
        <w:rPr>
          <w:rFonts w:ascii="Arial" w:hAnsi="Arial" w:cs="Arial"/>
          <w:kern w:val="0"/>
          <w:sz w:val="22"/>
        </w:rPr>
      </w:pPr>
      <w:r w:rsidRPr="00BD3C55">
        <w:rPr>
          <w:rFonts w:ascii="Arial" w:hAnsi="Arial" w:cs="Arial"/>
          <w:kern w:val="0"/>
          <w:sz w:val="22"/>
        </w:rPr>
        <w:t xml:space="preserve">Any Confidential Information acquired in service will be used by H3C for the solely purpose of providing solutions and products service (network architecture, design, execute, running and maintenance, and optimization). Without the consent of customer, H3C shall not use the Confidential Information in any way that is not related to Customer’s service, or disclose to any third party that is not relevant to Customer’s service. </w:t>
      </w:r>
    </w:p>
    <w:p w:rsidR="003C2244" w:rsidRDefault="003C2244" w:rsidP="003C2244">
      <w:pPr>
        <w:autoSpaceDE w:val="0"/>
        <w:autoSpaceDN w:val="0"/>
        <w:adjustRightInd w:val="0"/>
        <w:spacing w:line="240" w:lineRule="atLeast"/>
        <w:jc w:val="right"/>
        <w:rPr>
          <w:rFonts w:ascii="宋体" w:cs="宋体"/>
          <w:kern w:val="0"/>
          <w:sz w:val="22"/>
        </w:rPr>
      </w:pPr>
      <w:r w:rsidRPr="00ED2EC1">
        <w:rPr>
          <w:rFonts w:ascii="宋体" w:cs="宋体"/>
          <w:kern w:val="0"/>
          <w:sz w:val="22"/>
        </w:rPr>
        <w:t xml:space="preserve">                                                   </w:t>
      </w:r>
    </w:p>
    <w:p w:rsidR="003C2244" w:rsidRPr="005275F5" w:rsidRDefault="003C2244" w:rsidP="003C2244">
      <w:pPr>
        <w:autoSpaceDE w:val="0"/>
        <w:autoSpaceDN w:val="0"/>
        <w:adjustRightInd w:val="0"/>
        <w:spacing w:line="240" w:lineRule="atLeast"/>
        <w:jc w:val="left"/>
        <w:rPr>
          <w:rFonts w:ascii="Arial" w:hAnsi="Arial" w:cs="Arial"/>
          <w:kern w:val="0"/>
          <w:sz w:val="22"/>
        </w:rPr>
      </w:pPr>
      <w:r w:rsidRPr="00ED2EC1">
        <w:rPr>
          <w:rFonts w:ascii="宋体" w:cs="宋体" w:hint="eastAsia"/>
          <w:kern w:val="0"/>
          <w:sz w:val="22"/>
        </w:rPr>
        <w:t>杭州华三通信技术有限公司</w:t>
      </w:r>
    </w:p>
    <w:p w:rsidR="003C2244" w:rsidRPr="005275F5" w:rsidRDefault="003C2244" w:rsidP="003C2244">
      <w:pPr>
        <w:autoSpaceDE w:val="0"/>
        <w:autoSpaceDN w:val="0"/>
        <w:adjustRightInd w:val="0"/>
        <w:spacing w:line="240" w:lineRule="atLeast"/>
        <w:jc w:val="left"/>
        <w:rPr>
          <w:rFonts w:ascii="Arial" w:hAnsi="Arial" w:cs="Arial"/>
          <w:kern w:val="0"/>
          <w:sz w:val="22"/>
        </w:rPr>
      </w:pPr>
      <w:r w:rsidRPr="005275F5">
        <w:rPr>
          <w:rFonts w:ascii="Arial" w:hAnsi="Arial" w:cs="Arial" w:hint="eastAsia"/>
          <w:kern w:val="0"/>
          <w:sz w:val="22"/>
        </w:rPr>
        <w:t>Hangzhou H3C Technologies Co., Ltd</w:t>
      </w:r>
    </w:p>
    <w:p w:rsidR="003C2244" w:rsidRDefault="003C2244" w:rsidP="003C2244">
      <w:pPr>
        <w:autoSpaceDE w:val="0"/>
        <w:autoSpaceDN w:val="0"/>
        <w:adjustRightInd w:val="0"/>
        <w:spacing w:line="240" w:lineRule="atLeast"/>
        <w:jc w:val="left"/>
        <w:rPr>
          <w:rFonts w:ascii="宋体" w:cs="宋体"/>
          <w:kern w:val="0"/>
          <w:sz w:val="22"/>
        </w:rPr>
      </w:pPr>
      <w:r w:rsidRPr="00ED2EC1">
        <w:rPr>
          <w:rFonts w:ascii="宋体" w:cs="宋体"/>
          <w:kern w:val="0"/>
          <w:sz w:val="22"/>
        </w:rPr>
        <w:t xml:space="preserve"> </w:t>
      </w:r>
    </w:p>
    <w:p w:rsidR="003C2244" w:rsidRPr="00396D2E" w:rsidRDefault="003C2244" w:rsidP="003C2244">
      <w:pPr>
        <w:jc w:val="left"/>
        <w:rPr>
          <w:b/>
          <w:sz w:val="28"/>
          <w:szCs w:val="28"/>
        </w:rPr>
      </w:pPr>
    </w:p>
    <w:p w:rsidR="00197AD1" w:rsidRPr="00FF4E14" w:rsidRDefault="00197AD1" w:rsidP="0072260A">
      <w:pPr>
        <w:pStyle w:val="af0"/>
        <w:pageBreakBefore/>
        <w:spacing w:before="156" w:after="156"/>
        <w:ind w:firstLineChars="0" w:firstLine="0"/>
        <w:jc w:val="center"/>
        <w:rPr>
          <w:b/>
          <w:bCs/>
          <w:sz w:val="28"/>
          <w:szCs w:val="28"/>
        </w:rPr>
      </w:pPr>
      <w:r w:rsidRPr="00FF4E14">
        <w:rPr>
          <w:rFonts w:hint="eastAsia"/>
          <w:b/>
          <w:bCs/>
          <w:sz w:val="28"/>
          <w:szCs w:val="28"/>
        </w:rPr>
        <w:lastRenderedPageBreak/>
        <w:t>目录</w:t>
      </w:r>
    </w:p>
    <w:p w:rsidR="00DC2DEE" w:rsidRPr="008D5491" w:rsidRDefault="00385CCE" w:rsidP="008D5491">
      <w:pPr>
        <w:pStyle w:val="10"/>
        <w:spacing w:line="360" w:lineRule="auto"/>
        <w:rPr>
          <w:rFonts w:ascii="Calibri" w:hAnsi="Calibri"/>
          <w:noProof/>
          <w:szCs w:val="21"/>
        </w:rPr>
      </w:pPr>
      <w:r w:rsidRPr="00385CCE">
        <w:rPr>
          <w:rFonts w:ascii="宋体" w:cs="宋体"/>
          <w:szCs w:val="21"/>
        </w:rPr>
        <w:fldChar w:fldCharType="begin"/>
      </w:r>
      <w:r w:rsidR="006C6E61">
        <w:rPr>
          <w:rFonts w:ascii="宋体" w:cs="宋体"/>
          <w:szCs w:val="21"/>
        </w:rPr>
        <w:instrText xml:space="preserve"> TOC \o "1-3" \h \z \u </w:instrText>
      </w:r>
      <w:r w:rsidRPr="00385CCE">
        <w:rPr>
          <w:rFonts w:ascii="宋体" w:cs="宋体"/>
          <w:szCs w:val="21"/>
        </w:rPr>
        <w:fldChar w:fldCharType="separate"/>
      </w:r>
      <w:hyperlink w:anchor="_Toc274483085" w:history="1">
        <w:r w:rsidR="00DC2DEE" w:rsidRPr="008D5491">
          <w:rPr>
            <w:rStyle w:val="af2"/>
            <w:rFonts w:ascii="Arial" w:hAnsi="Arial" w:cs="Arial"/>
            <w:noProof/>
            <w:szCs w:val="21"/>
          </w:rPr>
          <w:t>1.</w:t>
        </w:r>
        <w:r w:rsidR="00DC2DEE" w:rsidRPr="008D5491">
          <w:rPr>
            <w:rFonts w:ascii="Calibri" w:hAnsi="Calibri"/>
            <w:noProof/>
            <w:szCs w:val="21"/>
          </w:rPr>
          <w:tab/>
        </w:r>
        <w:r w:rsidR="00DC2DEE" w:rsidRPr="008D5491">
          <w:rPr>
            <w:rStyle w:val="af2"/>
            <w:rFonts w:ascii="宋体" w:cs="宋体" w:hint="eastAsia"/>
            <w:noProof/>
            <w:szCs w:val="21"/>
          </w:rPr>
          <w:t>文档</w:t>
        </w:r>
        <w:r w:rsidR="00DC2DEE" w:rsidRPr="008D5491">
          <w:rPr>
            <w:rStyle w:val="af2"/>
            <w:rFonts w:hint="eastAsia"/>
            <w:noProof/>
            <w:szCs w:val="21"/>
          </w:rPr>
          <w:t>简介</w:t>
        </w:r>
        <w:r w:rsidR="00DC2DEE" w:rsidRPr="008D5491">
          <w:rPr>
            <w:noProof/>
            <w:webHidden/>
            <w:szCs w:val="21"/>
          </w:rPr>
          <w:tab/>
        </w:r>
        <w:r w:rsidRPr="008D5491">
          <w:rPr>
            <w:noProof/>
            <w:webHidden/>
            <w:szCs w:val="21"/>
          </w:rPr>
          <w:fldChar w:fldCharType="begin"/>
        </w:r>
        <w:r w:rsidR="00DC2DEE" w:rsidRPr="008D5491">
          <w:rPr>
            <w:noProof/>
            <w:webHidden/>
            <w:szCs w:val="21"/>
          </w:rPr>
          <w:instrText xml:space="preserve"> PAGEREF _Toc274483085 \h </w:instrText>
        </w:r>
        <w:r w:rsidRPr="008D5491">
          <w:rPr>
            <w:noProof/>
            <w:webHidden/>
            <w:szCs w:val="21"/>
          </w:rPr>
        </w:r>
        <w:r w:rsidRPr="008D5491">
          <w:rPr>
            <w:noProof/>
            <w:webHidden/>
            <w:szCs w:val="21"/>
          </w:rPr>
          <w:fldChar w:fldCharType="separate"/>
        </w:r>
        <w:r w:rsidR="00DC2DEE" w:rsidRPr="008D5491">
          <w:rPr>
            <w:noProof/>
            <w:webHidden/>
            <w:szCs w:val="21"/>
          </w:rPr>
          <w:t>5</w:t>
        </w:r>
        <w:r w:rsidRPr="008D5491">
          <w:rPr>
            <w:noProof/>
            <w:webHidden/>
            <w:szCs w:val="21"/>
          </w:rPr>
          <w:fldChar w:fldCharType="end"/>
        </w:r>
      </w:hyperlink>
    </w:p>
    <w:p w:rsidR="00DC2DEE" w:rsidRPr="008D5491" w:rsidRDefault="00385CCE" w:rsidP="008D5491">
      <w:pPr>
        <w:pStyle w:val="21"/>
        <w:tabs>
          <w:tab w:val="right" w:leader="dot" w:pos="8302"/>
        </w:tabs>
        <w:spacing w:line="360" w:lineRule="auto"/>
        <w:rPr>
          <w:rFonts w:ascii="Calibri" w:hAnsi="Calibri"/>
          <w:noProof/>
          <w:szCs w:val="21"/>
        </w:rPr>
      </w:pPr>
      <w:hyperlink w:anchor="_Toc274483086" w:history="1">
        <w:r w:rsidR="00DC2DEE" w:rsidRPr="008D5491">
          <w:rPr>
            <w:rStyle w:val="af2"/>
            <w:noProof/>
            <w:szCs w:val="21"/>
          </w:rPr>
          <w:t>1.1</w:t>
        </w:r>
        <w:r w:rsidR="00DC2DEE" w:rsidRPr="008D5491">
          <w:rPr>
            <w:rStyle w:val="af2"/>
            <w:rFonts w:hint="eastAsia"/>
            <w:noProof/>
            <w:szCs w:val="21"/>
          </w:rPr>
          <w:t xml:space="preserve"> </w:t>
        </w:r>
        <w:r w:rsidR="00DC2DEE" w:rsidRPr="008D5491">
          <w:rPr>
            <w:rStyle w:val="af2"/>
            <w:rFonts w:hint="eastAsia"/>
            <w:noProof/>
            <w:szCs w:val="21"/>
          </w:rPr>
          <w:t>目的</w:t>
        </w:r>
        <w:r w:rsidR="00DC2DEE" w:rsidRPr="008D5491">
          <w:rPr>
            <w:noProof/>
            <w:webHidden/>
            <w:szCs w:val="21"/>
          </w:rPr>
          <w:tab/>
        </w:r>
        <w:r w:rsidRPr="008D5491">
          <w:rPr>
            <w:noProof/>
            <w:webHidden/>
            <w:szCs w:val="21"/>
          </w:rPr>
          <w:fldChar w:fldCharType="begin"/>
        </w:r>
        <w:r w:rsidR="00DC2DEE" w:rsidRPr="008D5491">
          <w:rPr>
            <w:noProof/>
            <w:webHidden/>
            <w:szCs w:val="21"/>
          </w:rPr>
          <w:instrText xml:space="preserve"> PAGEREF _Toc274483086 \h </w:instrText>
        </w:r>
        <w:r w:rsidRPr="008D5491">
          <w:rPr>
            <w:noProof/>
            <w:webHidden/>
            <w:szCs w:val="21"/>
          </w:rPr>
        </w:r>
        <w:r w:rsidRPr="008D5491">
          <w:rPr>
            <w:noProof/>
            <w:webHidden/>
            <w:szCs w:val="21"/>
          </w:rPr>
          <w:fldChar w:fldCharType="separate"/>
        </w:r>
        <w:r w:rsidR="00DC2DEE" w:rsidRPr="008D5491">
          <w:rPr>
            <w:noProof/>
            <w:webHidden/>
            <w:szCs w:val="21"/>
          </w:rPr>
          <w:t>5</w:t>
        </w:r>
        <w:r w:rsidRPr="008D5491">
          <w:rPr>
            <w:noProof/>
            <w:webHidden/>
            <w:szCs w:val="21"/>
          </w:rPr>
          <w:fldChar w:fldCharType="end"/>
        </w:r>
      </w:hyperlink>
    </w:p>
    <w:p w:rsidR="00DC2DEE" w:rsidRPr="008D5491" w:rsidRDefault="00385CCE" w:rsidP="008D5491">
      <w:pPr>
        <w:pStyle w:val="21"/>
        <w:tabs>
          <w:tab w:val="right" w:leader="dot" w:pos="8302"/>
        </w:tabs>
        <w:spacing w:line="360" w:lineRule="auto"/>
        <w:rPr>
          <w:rFonts w:ascii="Calibri" w:hAnsi="Calibri"/>
          <w:noProof/>
          <w:szCs w:val="21"/>
        </w:rPr>
      </w:pPr>
      <w:hyperlink w:anchor="_Toc274483087" w:history="1">
        <w:r w:rsidR="00DC2DEE" w:rsidRPr="008D5491">
          <w:rPr>
            <w:rStyle w:val="af2"/>
            <w:noProof/>
            <w:szCs w:val="21"/>
          </w:rPr>
          <w:t>1.2</w:t>
        </w:r>
        <w:r w:rsidR="00DC2DEE" w:rsidRPr="008D5491">
          <w:rPr>
            <w:rStyle w:val="af2"/>
            <w:rFonts w:hint="eastAsia"/>
            <w:noProof/>
            <w:szCs w:val="21"/>
          </w:rPr>
          <w:t xml:space="preserve"> </w:t>
        </w:r>
        <w:r w:rsidR="00DC2DEE" w:rsidRPr="008D5491">
          <w:rPr>
            <w:rStyle w:val="af2"/>
            <w:rFonts w:hint="eastAsia"/>
            <w:noProof/>
            <w:szCs w:val="21"/>
          </w:rPr>
          <w:t>文档范围</w:t>
        </w:r>
        <w:r w:rsidR="00DC2DEE" w:rsidRPr="008D5491">
          <w:rPr>
            <w:noProof/>
            <w:webHidden/>
            <w:szCs w:val="21"/>
          </w:rPr>
          <w:tab/>
        </w:r>
        <w:r w:rsidRPr="008D5491">
          <w:rPr>
            <w:noProof/>
            <w:webHidden/>
            <w:szCs w:val="21"/>
          </w:rPr>
          <w:fldChar w:fldCharType="begin"/>
        </w:r>
        <w:r w:rsidR="00DC2DEE" w:rsidRPr="008D5491">
          <w:rPr>
            <w:noProof/>
            <w:webHidden/>
            <w:szCs w:val="21"/>
          </w:rPr>
          <w:instrText xml:space="preserve"> PAGEREF _Toc274483087 \h </w:instrText>
        </w:r>
        <w:r w:rsidRPr="008D5491">
          <w:rPr>
            <w:noProof/>
            <w:webHidden/>
            <w:szCs w:val="21"/>
          </w:rPr>
        </w:r>
        <w:r w:rsidRPr="008D5491">
          <w:rPr>
            <w:noProof/>
            <w:webHidden/>
            <w:szCs w:val="21"/>
          </w:rPr>
          <w:fldChar w:fldCharType="separate"/>
        </w:r>
        <w:r w:rsidR="00DC2DEE" w:rsidRPr="008D5491">
          <w:rPr>
            <w:noProof/>
            <w:webHidden/>
            <w:szCs w:val="21"/>
          </w:rPr>
          <w:t>5</w:t>
        </w:r>
        <w:r w:rsidRPr="008D5491">
          <w:rPr>
            <w:noProof/>
            <w:webHidden/>
            <w:szCs w:val="21"/>
          </w:rPr>
          <w:fldChar w:fldCharType="end"/>
        </w:r>
      </w:hyperlink>
    </w:p>
    <w:p w:rsidR="00DC2DEE" w:rsidRPr="008D5491" w:rsidRDefault="00385CCE" w:rsidP="008D5491">
      <w:pPr>
        <w:pStyle w:val="21"/>
        <w:tabs>
          <w:tab w:val="right" w:leader="dot" w:pos="8302"/>
        </w:tabs>
        <w:spacing w:line="360" w:lineRule="auto"/>
        <w:rPr>
          <w:rFonts w:ascii="Calibri" w:hAnsi="Calibri"/>
          <w:noProof/>
          <w:szCs w:val="21"/>
        </w:rPr>
      </w:pPr>
      <w:hyperlink w:anchor="_Toc274483088" w:history="1">
        <w:r w:rsidR="00DC2DEE" w:rsidRPr="008D5491">
          <w:rPr>
            <w:rStyle w:val="af2"/>
            <w:noProof/>
            <w:szCs w:val="21"/>
          </w:rPr>
          <w:t>1.3</w:t>
        </w:r>
        <w:r w:rsidR="00DC2DEE" w:rsidRPr="008D5491">
          <w:rPr>
            <w:rStyle w:val="af2"/>
            <w:rFonts w:hint="eastAsia"/>
            <w:noProof/>
            <w:szCs w:val="21"/>
          </w:rPr>
          <w:t xml:space="preserve"> </w:t>
        </w:r>
        <w:r w:rsidR="00DC2DEE" w:rsidRPr="008D5491">
          <w:rPr>
            <w:rStyle w:val="af2"/>
            <w:rFonts w:hint="eastAsia"/>
            <w:noProof/>
            <w:szCs w:val="21"/>
          </w:rPr>
          <w:t>文档定义</w:t>
        </w:r>
        <w:r w:rsidR="00DC2DEE" w:rsidRPr="008D5491">
          <w:rPr>
            <w:noProof/>
            <w:webHidden/>
            <w:szCs w:val="21"/>
          </w:rPr>
          <w:tab/>
        </w:r>
        <w:r w:rsidRPr="008D5491">
          <w:rPr>
            <w:noProof/>
            <w:webHidden/>
            <w:szCs w:val="21"/>
          </w:rPr>
          <w:fldChar w:fldCharType="begin"/>
        </w:r>
        <w:r w:rsidR="00DC2DEE" w:rsidRPr="008D5491">
          <w:rPr>
            <w:noProof/>
            <w:webHidden/>
            <w:szCs w:val="21"/>
          </w:rPr>
          <w:instrText xml:space="preserve"> PAGEREF _Toc274483088 \h </w:instrText>
        </w:r>
        <w:r w:rsidRPr="008D5491">
          <w:rPr>
            <w:noProof/>
            <w:webHidden/>
            <w:szCs w:val="21"/>
          </w:rPr>
        </w:r>
        <w:r w:rsidRPr="008D5491">
          <w:rPr>
            <w:noProof/>
            <w:webHidden/>
            <w:szCs w:val="21"/>
          </w:rPr>
          <w:fldChar w:fldCharType="separate"/>
        </w:r>
        <w:r w:rsidR="00DC2DEE" w:rsidRPr="008D5491">
          <w:rPr>
            <w:noProof/>
            <w:webHidden/>
            <w:szCs w:val="21"/>
          </w:rPr>
          <w:t>5</w:t>
        </w:r>
        <w:r w:rsidRPr="008D5491">
          <w:rPr>
            <w:noProof/>
            <w:webHidden/>
            <w:szCs w:val="21"/>
          </w:rPr>
          <w:fldChar w:fldCharType="end"/>
        </w:r>
      </w:hyperlink>
    </w:p>
    <w:p w:rsidR="00DC2DEE" w:rsidRPr="008D5491" w:rsidRDefault="00385CCE" w:rsidP="008D5491">
      <w:pPr>
        <w:pStyle w:val="30"/>
        <w:tabs>
          <w:tab w:val="right" w:leader="dot" w:pos="8302"/>
        </w:tabs>
        <w:spacing w:line="360" w:lineRule="auto"/>
        <w:rPr>
          <w:rFonts w:ascii="Calibri" w:hAnsi="Calibri"/>
          <w:noProof/>
          <w:szCs w:val="21"/>
        </w:rPr>
      </w:pPr>
      <w:hyperlink w:anchor="_Toc274483089" w:history="1">
        <w:r w:rsidR="00DC2DEE" w:rsidRPr="008D5491">
          <w:rPr>
            <w:rStyle w:val="af2"/>
            <w:noProof/>
            <w:szCs w:val="21"/>
          </w:rPr>
          <w:t>1.3.1</w:t>
        </w:r>
        <w:r w:rsidR="00DC2DEE" w:rsidRPr="008D5491">
          <w:rPr>
            <w:rStyle w:val="af2"/>
            <w:rFonts w:hint="eastAsia"/>
            <w:noProof/>
            <w:szCs w:val="21"/>
          </w:rPr>
          <w:t xml:space="preserve"> </w:t>
        </w:r>
        <w:r w:rsidR="00DC2DEE" w:rsidRPr="008D5491">
          <w:rPr>
            <w:rStyle w:val="af2"/>
            <w:rFonts w:hint="eastAsia"/>
            <w:noProof/>
            <w:szCs w:val="21"/>
          </w:rPr>
          <w:t>条款</w:t>
        </w:r>
        <w:r w:rsidR="00DC2DEE" w:rsidRPr="008D5491">
          <w:rPr>
            <w:noProof/>
            <w:webHidden/>
            <w:szCs w:val="21"/>
          </w:rPr>
          <w:tab/>
        </w:r>
        <w:r w:rsidRPr="008D5491">
          <w:rPr>
            <w:noProof/>
            <w:webHidden/>
            <w:szCs w:val="21"/>
          </w:rPr>
          <w:fldChar w:fldCharType="begin"/>
        </w:r>
        <w:r w:rsidR="00DC2DEE" w:rsidRPr="008D5491">
          <w:rPr>
            <w:noProof/>
            <w:webHidden/>
            <w:szCs w:val="21"/>
          </w:rPr>
          <w:instrText xml:space="preserve"> PAGEREF _Toc274483089 \h </w:instrText>
        </w:r>
        <w:r w:rsidRPr="008D5491">
          <w:rPr>
            <w:noProof/>
            <w:webHidden/>
            <w:szCs w:val="21"/>
          </w:rPr>
        </w:r>
        <w:r w:rsidRPr="008D5491">
          <w:rPr>
            <w:noProof/>
            <w:webHidden/>
            <w:szCs w:val="21"/>
          </w:rPr>
          <w:fldChar w:fldCharType="separate"/>
        </w:r>
        <w:r w:rsidR="00DC2DEE" w:rsidRPr="008D5491">
          <w:rPr>
            <w:noProof/>
            <w:webHidden/>
            <w:szCs w:val="21"/>
          </w:rPr>
          <w:t>5</w:t>
        </w:r>
        <w:r w:rsidRPr="008D5491">
          <w:rPr>
            <w:noProof/>
            <w:webHidden/>
            <w:szCs w:val="21"/>
          </w:rPr>
          <w:fldChar w:fldCharType="end"/>
        </w:r>
      </w:hyperlink>
    </w:p>
    <w:p w:rsidR="00DC2DEE" w:rsidRPr="008D5491" w:rsidRDefault="00385CCE" w:rsidP="008D5491">
      <w:pPr>
        <w:pStyle w:val="30"/>
        <w:tabs>
          <w:tab w:val="right" w:leader="dot" w:pos="8302"/>
        </w:tabs>
        <w:spacing w:line="360" w:lineRule="auto"/>
        <w:rPr>
          <w:rFonts w:ascii="Calibri" w:hAnsi="Calibri"/>
          <w:noProof/>
          <w:szCs w:val="21"/>
        </w:rPr>
      </w:pPr>
      <w:hyperlink w:anchor="_Toc274483090" w:history="1">
        <w:r w:rsidR="00DC2DEE" w:rsidRPr="008D5491">
          <w:rPr>
            <w:rStyle w:val="af2"/>
            <w:noProof/>
            <w:szCs w:val="21"/>
          </w:rPr>
          <w:t>1.3.2</w:t>
        </w:r>
        <w:r w:rsidR="00DC2DEE" w:rsidRPr="008D5491">
          <w:rPr>
            <w:rStyle w:val="af2"/>
            <w:rFonts w:hint="eastAsia"/>
            <w:noProof/>
            <w:szCs w:val="21"/>
          </w:rPr>
          <w:t xml:space="preserve"> </w:t>
        </w:r>
        <w:r w:rsidR="00DC2DEE" w:rsidRPr="008D5491">
          <w:rPr>
            <w:rStyle w:val="af2"/>
            <w:rFonts w:hint="eastAsia"/>
            <w:noProof/>
            <w:szCs w:val="21"/>
          </w:rPr>
          <w:t>缩略语</w:t>
        </w:r>
        <w:r w:rsidR="00DC2DEE" w:rsidRPr="008D5491">
          <w:rPr>
            <w:noProof/>
            <w:webHidden/>
            <w:szCs w:val="21"/>
          </w:rPr>
          <w:tab/>
        </w:r>
        <w:r w:rsidRPr="008D5491">
          <w:rPr>
            <w:noProof/>
            <w:webHidden/>
            <w:szCs w:val="21"/>
          </w:rPr>
          <w:fldChar w:fldCharType="begin"/>
        </w:r>
        <w:r w:rsidR="00DC2DEE" w:rsidRPr="008D5491">
          <w:rPr>
            <w:noProof/>
            <w:webHidden/>
            <w:szCs w:val="21"/>
          </w:rPr>
          <w:instrText xml:space="preserve"> PAGEREF _Toc274483090 \h </w:instrText>
        </w:r>
        <w:r w:rsidRPr="008D5491">
          <w:rPr>
            <w:noProof/>
            <w:webHidden/>
            <w:szCs w:val="21"/>
          </w:rPr>
        </w:r>
        <w:r w:rsidRPr="008D5491">
          <w:rPr>
            <w:noProof/>
            <w:webHidden/>
            <w:szCs w:val="21"/>
          </w:rPr>
          <w:fldChar w:fldCharType="separate"/>
        </w:r>
        <w:r w:rsidR="00DC2DEE" w:rsidRPr="008D5491">
          <w:rPr>
            <w:noProof/>
            <w:webHidden/>
            <w:szCs w:val="21"/>
          </w:rPr>
          <w:t>6</w:t>
        </w:r>
        <w:r w:rsidRPr="008D5491">
          <w:rPr>
            <w:noProof/>
            <w:webHidden/>
            <w:szCs w:val="21"/>
          </w:rPr>
          <w:fldChar w:fldCharType="end"/>
        </w:r>
      </w:hyperlink>
    </w:p>
    <w:p w:rsidR="00DC2DEE" w:rsidRPr="008D5491" w:rsidRDefault="00385CCE" w:rsidP="008D5491">
      <w:pPr>
        <w:pStyle w:val="21"/>
        <w:tabs>
          <w:tab w:val="right" w:leader="dot" w:pos="8302"/>
        </w:tabs>
        <w:spacing w:line="360" w:lineRule="auto"/>
        <w:rPr>
          <w:rFonts w:ascii="Calibri" w:hAnsi="Calibri"/>
          <w:noProof/>
          <w:szCs w:val="21"/>
        </w:rPr>
      </w:pPr>
      <w:hyperlink w:anchor="_Toc274483091" w:history="1">
        <w:r w:rsidR="00DC2DEE" w:rsidRPr="008D5491">
          <w:rPr>
            <w:rStyle w:val="af2"/>
            <w:noProof/>
            <w:szCs w:val="21"/>
          </w:rPr>
          <w:t>1.4</w:t>
        </w:r>
        <w:r w:rsidR="00DC2DEE" w:rsidRPr="008D5491">
          <w:rPr>
            <w:rStyle w:val="af2"/>
            <w:rFonts w:hint="eastAsia"/>
            <w:noProof/>
            <w:szCs w:val="21"/>
          </w:rPr>
          <w:t xml:space="preserve"> </w:t>
        </w:r>
        <w:r w:rsidR="00DC2DEE" w:rsidRPr="008D5491">
          <w:rPr>
            <w:rStyle w:val="af2"/>
            <w:rFonts w:hint="eastAsia"/>
            <w:noProof/>
            <w:szCs w:val="21"/>
          </w:rPr>
          <w:t>风险管理的角色和责任描述</w:t>
        </w:r>
        <w:r w:rsidR="00DC2DEE" w:rsidRPr="008D5491">
          <w:rPr>
            <w:noProof/>
            <w:webHidden/>
            <w:szCs w:val="21"/>
          </w:rPr>
          <w:tab/>
        </w:r>
        <w:r w:rsidRPr="008D5491">
          <w:rPr>
            <w:noProof/>
            <w:webHidden/>
            <w:szCs w:val="21"/>
          </w:rPr>
          <w:fldChar w:fldCharType="begin"/>
        </w:r>
        <w:r w:rsidR="00DC2DEE" w:rsidRPr="008D5491">
          <w:rPr>
            <w:noProof/>
            <w:webHidden/>
            <w:szCs w:val="21"/>
          </w:rPr>
          <w:instrText xml:space="preserve"> PAGEREF _Toc274483091 \h </w:instrText>
        </w:r>
        <w:r w:rsidRPr="008D5491">
          <w:rPr>
            <w:noProof/>
            <w:webHidden/>
            <w:szCs w:val="21"/>
          </w:rPr>
        </w:r>
        <w:r w:rsidRPr="008D5491">
          <w:rPr>
            <w:noProof/>
            <w:webHidden/>
            <w:szCs w:val="21"/>
          </w:rPr>
          <w:fldChar w:fldCharType="separate"/>
        </w:r>
        <w:r w:rsidR="00DC2DEE" w:rsidRPr="008D5491">
          <w:rPr>
            <w:noProof/>
            <w:webHidden/>
            <w:szCs w:val="21"/>
          </w:rPr>
          <w:t>6</w:t>
        </w:r>
        <w:r w:rsidRPr="008D5491">
          <w:rPr>
            <w:noProof/>
            <w:webHidden/>
            <w:szCs w:val="21"/>
          </w:rPr>
          <w:fldChar w:fldCharType="end"/>
        </w:r>
      </w:hyperlink>
    </w:p>
    <w:p w:rsidR="00DC2DEE" w:rsidRPr="008D5491" w:rsidRDefault="00385CCE" w:rsidP="008D5491">
      <w:pPr>
        <w:pStyle w:val="21"/>
        <w:tabs>
          <w:tab w:val="right" w:leader="dot" w:pos="8302"/>
        </w:tabs>
        <w:spacing w:line="360" w:lineRule="auto"/>
        <w:rPr>
          <w:rFonts w:ascii="Calibri" w:hAnsi="Calibri"/>
          <w:noProof/>
          <w:szCs w:val="21"/>
        </w:rPr>
      </w:pPr>
      <w:hyperlink w:anchor="_Toc274483092" w:history="1">
        <w:r w:rsidR="00DC2DEE" w:rsidRPr="008D5491">
          <w:rPr>
            <w:rStyle w:val="af2"/>
            <w:noProof/>
            <w:szCs w:val="21"/>
          </w:rPr>
          <w:t>1.5</w:t>
        </w:r>
        <w:r w:rsidR="00DC2DEE" w:rsidRPr="008D5491">
          <w:rPr>
            <w:rStyle w:val="af2"/>
            <w:rFonts w:hint="eastAsia"/>
            <w:noProof/>
            <w:szCs w:val="21"/>
          </w:rPr>
          <w:t xml:space="preserve"> </w:t>
        </w:r>
        <w:r w:rsidR="00DC2DEE" w:rsidRPr="008D5491">
          <w:rPr>
            <w:rStyle w:val="af2"/>
            <w:rFonts w:hint="eastAsia"/>
            <w:noProof/>
            <w:szCs w:val="21"/>
          </w:rPr>
          <w:t>项目风险管理文档列表</w:t>
        </w:r>
        <w:r w:rsidR="00DC2DEE" w:rsidRPr="008D5491">
          <w:rPr>
            <w:noProof/>
            <w:webHidden/>
            <w:szCs w:val="21"/>
          </w:rPr>
          <w:tab/>
        </w:r>
        <w:r w:rsidRPr="008D5491">
          <w:rPr>
            <w:noProof/>
            <w:webHidden/>
            <w:szCs w:val="21"/>
          </w:rPr>
          <w:fldChar w:fldCharType="begin"/>
        </w:r>
        <w:r w:rsidR="00DC2DEE" w:rsidRPr="008D5491">
          <w:rPr>
            <w:noProof/>
            <w:webHidden/>
            <w:szCs w:val="21"/>
          </w:rPr>
          <w:instrText xml:space="preserve"> PAGEREF _Toc274483092 \h </w:instrText>
        </w:r>
        <w:r w:rsidRPr="008D5491">
          <w:rPr>
            <w:noProof/>
            <w:webHidden/>
            <w:szCs w:val="21"/>
          </w:rPr>
        </w:r>
        <w:r w:rsidRPr="008D5491">
          <w:rPr>
            <w:noProof/>
            <w:webHidden/>
            <w:szCs w:val="21"/>
          </w:rPr>
          <w:fldChar w:fldCharType="separate"/>
        </w:r>
        <w:r w:rsidR="00DC2DEE" w:rsidRPr="008D5491">
          <w:rPr>
            <w:noProof/>
            <w:webHidden/>
            <w:szCs w:val="21"/>
          </w:rPr>
          <w:t>6</w:t>
        </w:r>
        <w:r w:rsidRPr="008D5491">
          <w:rPr>
            <w:noProof/>
            <w:webHidden/>
            <w:szCs w:val="21"/>
          </w:rPr>
          <w:fldChar w:fldCharType="end"/>
        </w:r>
      </w:hyperlink>
    </w:p>
    <w:p w:rsidR="00DC2DEE" w:rsidRPr="008D5491" w:rsidRDefault="00385CCE" w:rsidP="008D5491">
      <w:pPr>
        <w:pStyle w:val="21"/>
        <w:tabs>
          <w:tab w:val="right" w:leader="dot" w:pos="8302"/>
        </w:tabs>
        <w:spacing w:line="360" w:lineRule="auto"/>
        <w:rPr>
          <w:rFonts w:ascii="Calibri" w:hAnsi="Calibri"/>
          <w:noProof/>
          <w:szCs w:val="21"/>
        </w:rPr>
      </w:pPr>
      <w:hyperlink w:anchor="_Toc274483093" w:history="1">
        <w:r w:rsidR="00DC2DEE" w:rsidRPr="008D5491">
          <w:rPr>
            <w:rStyle w:val="af2"/>
            <w:noProof/>
            <w:szCs w:val="21"/>
          </w:rPr>
          <w:t>1.6</w:t>
        </w:r>
        <w:r w:rsidR="00DC2DEE" w:rsidRPr="008D5491">
          <w:rPr>
            <w:rStyle w:val="af2"/>
            <w:rFonts w:hint="eastAsia"/>
            <w:noProof/>
            <w:szCs w:val="21"/>
          </w:rPr>
          <w:t xml:space="preserve"> </w:t>
        </w:r>
        <w:r w:rsidR="00DC2DEE" w:rsidRPr="008D5491">
          <w:rPr>
            <w:rStyle w:val="af2"/>
            <w:rFonts w:hint="eastAsia"/>
            <w:noProof/>
            <w:szCs w:val="21"/>
          </w:rPr>
          <w:t>风险管理活动定义</w:t>
        </w:r>
        <w:r w:rsidR="00DC2DEE" w:rsidRPr="008D5491">
          <w:rPr>
            <w:noProof/>
            <w:webHidden/>
            <w:szCs w:val="21"/>
          </w:rPr>
          <w:tab/>
        </w:r>
        <w:r w:rsidRPr="008D5491">
          <w:rPr>
            <w:noProof/>
            <w:webHidden/>
            <w:szCs w:val="21"/>
          </w:rPr>
          <w:fldChar w:fldCharType="begin"/>
        </w:r>
        <w:r w:rsidR="00DC2DEE" w:rsidRPr="008D5491">
          <w:rPr>
            <w:noProof/>
            <w:webHidden/>
            <w:szCs w:val="21"/>
          </w:rPr>
          <w:instrText xml:space="preserve"> PAGEREF _Toc274483093 \h </w:instrText>
        </w:r>
        <w:r w:rsidRPr="008D5491">
          <w:rPr>
            <w:noProof/>
            <w:webHidden/>
            <w:szCs w:val="21"/>
          </w:rPr>
        </w:r>
        <w:r w:rsidRPr="008D5491">
          <w:rPr>
            <w:noProof/>
            <w:webHidden/>
            <w:szCs w:val="21"/>
          </w:rPr>
          <w:fldChar w:fldCharType="separate"/>
        </w:r>
        <w:r w:rsidR="00DC2DEE" w:rsidRPr="008D5491">
          <w:rPr>
            <w:noProof/>
            <w:webHidden/>
            <w:szCs w:val="21"/>
          </w:rPr>
          <w:t>7</w:t>
        </w:r>
        <w:r w:rsidRPr="008D5491">
          <w:rPr>
            <w:noProof/>
            <w:webHidden/>
            <w:szCs w:val="21"/>
          </w:rPr>
          <w:fldChar w:fldCharType="end"/>
        </w:r>
      </w:hyperlink>
    </w:p>
    <w:p w:rsidR="00DC2DEE" w:rsidRPr="008D5491" w:rsidRDefault="00385CCE" w:rsidP="008D5491">
      <w:pPr>
        <w:pStyle w:val="10"/>
        <w:spacing w:line="360" w:lineRule="auto"/>
        <w:rPr>
          <w:rFonts w:ascii="Calibri" w:hAnsi="Calibri"/>
          <w:noProof/>
          <w:szCs w:val="21"/>
        </w:rPr>
      </w:pPr>
      <w:hyperlink w:anchor="_Toc274483094" w:history="1">
        <w:r w:rsidR="00DC2DEE" w:rsidRPr="008D5491">
          <w:rPr>
            <w:rStyle w:val="af2"/>
            <w:rFonts w:ascii="Arial" w:hAnsi="Arial" w:cs="Arial"/>
            <w:noProof/>
            <w:szCs w:val="21"/>
          </w:rPr>
          <w:t>2.</w:t>
        </w:r>
        <w:r w:rsidR="00DC2DEE" w:rsidRPr="008D5491">
          <w:rPr>
            <w:rFonts w:ascii="Calibri" w:hAnsi="Calibri"/>
            <w:noProof/>
            <w:szCs w:val="21"/>
          </w:rPr>
          <w:tab/>
        </w:r>
        <w:r w:rsidR="00DC2DEE" w:rsidRPr="008D5491">
          <w:rPr>
            <w:rStyle w:val="af2"/>
            <w:rFonts w:hint="eastAsia"/>
            <w:noProof/>
            <w:szCs w:val="21"/>
          </w:rPr>
          <w:t>项目风险综述</w:t>
        </w:r>
        <w:r w:rsidR="00DC2DEE" w:rsidRPr="008D5491">
          <w:rPr>
            <w:noProof/>
            <w:webHidden/>
            <w:szCs w:val="21"/>
          </w:rPr>
          <w:tab/>
        </w:r>
        <w:r w:rsidRPr="008D5491">
          <w:rPr>
            <w:noProof/>
            <w:webHidden/>
            <w:szCs w:val="21"/>
          </w:rPr>
          <w:fldChar w:fldCharType="begin"/>
        </w:r>
        <w:r w:rsidR="00DC2DEE" w:rsidRPr="008D5491">
          <w:rPr>
            <w:noProof/>
            <w:webHidden/>
            <w:szCs w:val="21"/>
          </w:rPr>
          <w:instrText xml:space="preserve"> PAGEREF _Toc274483094 \h </w:instrText>
        </w:r>
        <w:r w:rsidRPr="008D5491">
          <w:rPr>
            <w:noProof/>
            <w:webHidden/>
            <w:szCs w:val="21"/>
          </w:rPr>
        </w:r>
        <w:r w:rsidRPr="008D5491">
          <w:rPr>
            <w:noProof/>
            <w:webHidden/>
            <w:szCs w:val="21"/>
          </w:rPr>
          <w:fldChar w:fldCharType="separate"/>
        </w:r>
        <w:r w:rsidR="00DC2DEE" w:rsidRPr="008D5491">
          <w:rPr>
            <w:noProof/>
            <w:webHidden/>
            <w:szCs w:val="21"/>
          </w:rPr>
          <w:t>9</w:t>
        </w:r>
        <w:r w:rsidRPr="008D5491">
          <w:rPr>
            <w:noProof/>
            <w:webHidden/>
            <w:szCs w:val="21"/>
          </w:rPr>
          <w:fldChar w:fldCharType="end"/>
        </w:r>
      </w:hyperlink>
    </w:p>
    <w:p w:rsidR="00DC2DEE" w:rsidRPr="008D5491" w:rsidRDefault="00385CCE" w:rsidP="008D5491">
      <w:pPr>
        <w:pStyle w:val="21"/>
        <w:tabs>
          <w:tab w:val="right" w:leader="dot" w:pos="8302"/>
        </w:tabs>
        <w:spacing w:line="360" w:lineRule="auto"/>
        <w:rPr>
          <w:rFonts w:ascii="Calibri" w:hAnsi="Calibri"/>
          <w:noProof/>
          <w:szCs w:val="21"/>
        </w:rPr>
      </w:pPr>
      <w:hyperlink w:anchor="_Toc274483095" w:history="1">
        <w:r w:rsidR="00DC2DEE" w:rsidRPr="008D5491">
          <w:rPr>
            <w:rStyle w:val="af2"/>
            <w:noProof/>
            <w:szCs w:val="21"/>
          </w:rPr>
          <w:t>2.1</w:t>
        </w:r>
        <w:r w:rsidR="00DC2DEE" w:rsidRPr="008D5491">
          <w:rPr>
            <w:rStyle w:val="af2"/>
            <w:rFonts w:hint="eastAsia"/>
            <w:noProof/>
            <w:szCs w:val="21"/>
          </w:rPr>
          <w:t xml:space="preserve"> </w:t>
        </w:r>
        <w:r w:rsidR="00DC2DEE" w:rsidRPr="008D5491">
          <w:rPr>
            <w:rStyle w:val="af2"/>
            <w:rFonts w:hint="eastAsia"/>
            <w:noProof/>
            <w:szCs w:val="21"/>
          </w:rPr>
          <w:t>项目风险分类</w:t>
        </w:r>
        <w:r w:rsidR="00DC2DEE" w:rsidRPr="008D5491">
          <w:rPr>
            <w:noProof/>
            <w:webHidden/>
            <w:szCs w:val="21"/>
          </w:rPr>
          <w:tab/>
        </w:r>
        <w:r w:rsidRPr="008D5491">
          <w:rPr>
            <w:noProof/>
            <w:webHidden/>
            <w:szCs w:val="21"/>
          </w:rPr>
          <w:fldChar w:fldCharType="begin"/>
        </w:r>
        <w:r w:rsidR="00DC2DEE" w:rsidRPr="008D5491">
          <w:rPr>
            <w:noProof/>
            <w:webHidden/>
            <w:szCs w:val="21"/>
          </w:rPr>
          <w:instrText xml:space="preserve"> PAGEREF _Toc274483095 \h </w:instrText>
        </w:r>
        <w:r w:rsidRPr="008D5491">
          <w:rPr>
            <w:noProof/>
            <w:webHidden/>
            <w:szCs w:val="21"/>
          </w:rPr>
        </w:r>
        <w:r w:rsidRPr="008D5491">
          <w:rPr>
            <w:noProof/>
            <w:webHidden/>
            <w:szCs w:val="21"/>
          </w:rPr>
          <w:fldChar w:fldCharType="separate"/>
        </w:r>
        <w:r w:rsidR="00DC2DEE" w:rsidRPr="008D5491">
          <w:rPr>
            <w:noProof/>
            <w:webHidden/>
            <w:szCs w:val="21"/>
          </w:rPr>
          <w:t>9</w:t>
        </w:r>
        <w:r w:rsidRPr="008D5491">
          <w:rPr>
            <w:noProof/>
            <w:webHidden/>
            <w:szCs w:val="21"/>
          </w:rPr>
          <w:fldChar w:fldCharType="end"/>
        </w:r>
      </w:hyperlink>
    </w:p>
    <w:p w:rsidR="00DC2DEE" w:rsidRPr="008D5491" w:rsidRDefault="00385CCE" w:rsidP="008D5491">
      <w:pPr>
        <w:pStyle w:val="21"/>
        <w:tabs>
          <w:tab w:val="right" w:leader="dot" w:pos="8302"/>
        </w:tabs>
        <w:spacing w:line="360" w:lineRule="auto"/>
        <w:rPr>
          <w:rFonts w:ascii="Calibri" w:hAnsi="Calibri"/>
          <w:noProof/>
          <w:szCs w:val="21"/>
        </w:rPr>
      </w:pPr>
      <w:hyperlink w:anchor="_Toc274483096" w:history="1">
        <w:r w:rsidR="00DC2DEE" w:rsidRPr="008D5491">
          <w:rPr>
            <w:rStyle w:val="af2"/>
            <w:noProof/>
            <w:szCs w:val="21"/>
          </w:rPr>
          <w:t>2.2</w:t>
        </w:r>
        <w:r w:rsidR="00DC2DEE" w:rsidRPr="008D5491">
          <w:rPr>
            <w:rStyle w:val="af2"/>
            <w:rFonts w:hint="eastAsia"/>
            <w:noProof/>
            <w:szCs w:val="21"/>
          </w:rPr>
          <w:t xml:space="preserve"> </w:t>
        </w:r>
        <w:r w:rsidR="00DC2DEE" w:rsidRPr="008D5491">
          <w:rPr>
            <w:rStyle w:val="af2"/>
            <w:rFonts w:hint="eastAsia"/>
            <w:noProof/>
            <w:szCs w:val="21"/>
          </w:rPr>
          <w:t>本项目识别的风险</w:t>
        </w:r>
        <w:r w:rsidR="00DC2DEE" w:rsidRPr="008D5491">
          <w:rPr>
            <w:noProof/>
            <w:webHidden/>
            <w:szCs w:val="21"/>
          </w:rPr>
          <w:tab/>
        </w:r>
        <w:r w:rsidRPr="008D5491">
          <w:rPr>
            <w:noProof/>
            <w:webHidden/>
            <w:szCs w:val="21"/>
          </w:rPr>
          <w:fldChar w:fldCharType="begin"/>
        </w:r>
        <w:r w:rsidR="00DC2DEE" w:rsidRPr="008D5491">
          <w:rPr>
            <w:noProof/>
            <w:webHidden/>
            <w:szCs w:val="21"/>
          </w:rPr>
          <w:instrText xml:space="preserve"> PAGEREF _Toc274483096 \h </w:instrText>
        </w:r>
        <w:r w:rsidRPr="008D5491">
          <w:rPr>
            <w:noProof/>
            <w:webHidden/>
            <w:szCs w:val="21"/>
          </w:rPr>
        </w:r>
        <w:r w:rsidRPr="008D5491">
          <w:rPr>
            <w:noProof/>
            <w:webHidden/>
            <w:szCs w:val="21"/>
          </w:rPr>
          <w:fldChar w:fldCharType="separate"/>
        </w:r>
        <w:r w:rsidR="00DC2DEE" w:rsidRPr="008D5491">
          <w:rPr>
            <w:noProof/>
            <w:webHidden/>
            <w:szCs w:val="21"/>
          </w:rPr>
          <w:t>9</w:t>
        </w:r>
        <w:r w:rsidRPr="008D5491">
          <w:rPr>
            <w:noProof/>
            <w:webHidden/>
            <w:szCs w:val="21"/>
          </w:rPr>
          <w:fldChar w:fldCharType="end"/>
        </w:r>
      </w:hyperlink>
    </w:p>
    <w:p w:rsidR="00DC2DEE" w:rsidRPr="008D5491" w:rsidRDefault="00385CCE" w:rsidP="008D5491">
      <w:pPr>
        <w:pStyle w:val="30"/>
        <w:tabs>
          <w:tab w:val="right" w:leader="dot" w:pos="8302"/>
        </w:tabs>
        <w:spacing w:line="360" w:lineRule="auto"/>
        <w:rPr>
          <w:rFonts w:ascii="Calibri" w:hAnsi="Calibri"/>
          <w:noProof/>
          <w:szCs w:val="21"/>
        </w:rPr>
      </w:pPr>
      <w:hyperlink w:anchor="_Toc274483097" w:history="1">
        <w:r w:rsidR="00DC2DEE" w:rsidRPr="008D5491">
          <w:rPr>
            <w:rStyle w:val="af2"/>
            <w:noProof/>
            <w:szCs w:val="21"/>
          </w:rPr>
          <w:t>2.2.1</w:t>
        </w:r>
        <w:r w:rsidR="00DC2DEE" w:rsidRPr="008D5491">
          <w:rPr>
            <w:rStyle w:val="af2"/>
            <w:rFonts w:hint="eastAsia"/>
            <w:noProof/>
            <w:szCs w:val="21"/>
          </w:rPr>
          <w:t xml:space="preserve"> </w:t>
        </w:r>
        <w:r w:rsidR="00DC2DEE" w:rsidRPr="008D5491">
          <w:rPr>
            <w:rStyle w:val="af2"/>
            <w:rFonts w:hint="eastAsia"/>
            <w:noProof/>
            <w:szCs w:val="21"/>
          </w:rPr>
          <w:t>风险库已有识别风险</w:t>
        </w:r>
        <w:r w:rsidR="00DC2DEE" w:rsidRPr="008D5491">
          <w:rPr>
            <w:noProof/>
            <w:webHidden/>
            <w:szCs w:val="21"/>
          </w:rPr>
          <w:tab/>
        </w:r>
        <w:r w:rsidRPr="008D5491">
          <w:rPr>
            <w:noProof/>
            <w:webHidden/>
            <w:szCs w:val="21"/>
          </w:rPr>
          <w:fldChar w:fldCharType="begin"/>
        </w:r>
        <w:r w:rsidR="00DC2DEE" w:rsidRPr="008D5491">
          <w:rPr>
            <w:noProof/>
            <w:webHidden/>
            <w:szCs w:val="21"/>
          </w:rPr>
          <w:instrText xml:space="preserve"> PAGEREF _Toc274483097 \h </w:instrText>
        </w:r>
        <w:r w:rsidRPr="008D5491">
          <w:rPr>
            <w:noProof/>
            <w:webHidden/>
            <w:szCs w:val="21"/>
          </w:rPr>
        </w:r>
        <w:r w:rsidRPr="008D5491">
          <w:rPr>
            <w:noProof/>
            <w:webHidden/>
            <w:szCs w:val="21"/>
          </w:rPr>
          <w:fldChar w:fldCharType="separate"/>
        </w:r>
        <w:r w:rsidR="00DC2DEE" w:rsidRPr="008D5491">
          <w:rPr>
            <w:noProof/>
            <w:webHidden/>
            <w:szCs w:val="21"/>
          </w:rPr>
          <w:t>9</w:t>
        </w:r>
        <w:r w:rsidRPr="008D5491">
          <w:rPr>
            <w:noProof/>
            <w:webHidden/>
            <w:szCs w:val="21"/>
          </w:rPr>
          <w:fldChar w:fldCharType="end"/>
        </w:r>
      </w:hyperlink>
    </w:p>
    <w:p w:rsidR="00DC2DEE" w:rsidRPr="008D5491" w:rsidRDefault="00385CCE" w:rsidP="008D5491">
      <w:pPr>
        <w:pStyle w:val="30"/>
        <w:tabs>
          <w:tab w:val="right" w:leader="dot" w:pos="8302"/>
        </w:tabs>
        <w:spacing w:line="360" w:lineRule="auto"/>
        <w:rPr>
          <w:rFonts w:ascii="Calibri" w:hAnsi="Calibri"/>
          <w:noProof/>
          <w:szCs w:val="21"/>
        </w:rPr>
      </w:pPr>
      <w:hyperlink w:anchor="_Toc274483098" w:history="1">
        <w:r w:rsidR="00DC2DEE" w:rsidRPr="008D5491">
          <w:rPr>
            <w:rStyle w:val="af2"/>
            <w:noProof/>
            <w:szCs w:val="21"/>
          </w:rPr>
          <w:t>2.2.2</w:t>
        </w:r>
        <w:r w:rsidR="00DC2DEE" w:rsidRPr="008D5491">
          <w:rPr>
            <w:rStyle w:val="af2"/>
            <w:rFonts w:hint="eastAsia"/>
            <w:noProof/>
            <w:szCs w:val="21"/>
          </w:rPr>
          <w:t xml:space="preserve"> </w:t>
        </w:r>
        <w:r w:rsidR="00DC2DEE" w:rsidRPr="008D5491">
          <w:rPr>
            <w:rStyle w:val="af2"/>
            <w:rFonts w:hint="eastAsia"/>
            <w:noProof/>
            <w:szCs w:val="21"/>
          </w:rPr>
          <w:t>机房搬迁的项目风险</w:t>
        </w:r>
        <w:r w:rsidR="00DC2DEE" w:rsidRPr="008D5491">
          <w:rPr>
            <w:noProof/>
            <w:webHidden/>
            <w:szCs w:val="21"/>
          </w:rPr>
          <w:tab/>
        </w:r>
        <w:r w:rsidRPr="008D5491">
          <w:rPr>
            <w:noProof/>
            <w:webHidden/>
            <w:szCs w:val="21"/>
          </w:rPr>
          <w:fldChar w:fldCharType="begin"/>
        </w:r>
        <w:r w:rsidR="00DC2DEE" w:rsidRPr="008D5491">
          <w:rPr>
            <w:noProof/>
            <w:webHidden/>
            <w:szCs w:val="21"/>
          </w:rPr>
          <w:instrText xml:space="preserve"> PAGEREF _Toc274483098 \h </w:instrText>
        </w:r>
        <w:r w:rsidRPr="008D5491">
          <w:rPr>
            <w:noProof/>
            <w:webHidden/>
            <w:szCs w:val="21"/>
          </w:rPr>
        </w:r>
        <w:r w:rsidRPr="008D5491">
          <w:rPr>
            <w:noProof/>
            <w:webHidden/>
            <w:szCs w:val="21"/>
          </w:rPr>
          <w:fldChar w:fldCharType="separate"/>
        </w:r>
        <w:r w:rsidR="00DC2DEE" w:rsidRPr="008D5491">
          <w:rPr>
            <w:noProof/>
            <w:webHidden/>
            <w:szCs w:val="21"/>
          </w:rPr>
          <w:t>10</w:t>
        </w:r>
        <w:r w:rsidRPr="008D5491">
          <w:rPr>
            <w:noProof/>
            <w:webHidden/>
            <w:szCs w:val="21"/>
          </w:rPr>
          <w:fldChar w:fldCharType="end"/>
        </w:r>
      </w:hyperlink>
    </w:p>
    <w:p w:rsidR="00DC2DEE" w:rsidRPr="008D5491" w:rsidRDefault="00385CCE" w:rsidP="008D5491">
      <w:pPr>
        <w:pStyle w:val="10"/>
        <w:spacing w:line="360" w:lineRule="auto"/>
        <w:rPr>
          <w:rFonts w:ascii="Calibri" w:hAnsi="Calibri"/>
          <w:noProof/>
          <w:szCs w:val="21"/>
        </w:rPr>
      </w:pPr>
      <w:hyperlink w:anchor="_Toc274483099" w:history="1">
        <w:r w:rsidR="00DC2DEE" w:rsidRPr="008D5491">
          <w:rPr>
            <w:rStyle w:val="af2"/>
            <w:rFonts w:ascii="Arial" w:hAnsi="Arial" w:cs="Arial"/>
            <w:noProof/>
            <w:szCs w:val="21"/>
          </w:rPr>
          <w:t>3.</w:t>
        </w:r>
        <w:r w:rsidR="00DC2DEE" w:rsidRPr="008D5491">
          <w:rPr>
            <w:rFonts w:ascii="Calibri" w:hAnsi="Calibri"/>
            <w:noProof/>
            <w:szCs w:val="21"/>
          </w:rPr>
          <w:tab/>
        </w:r>
        <w:r w:rsidR="00DC2DEE" w:rsidRPr="008D5491">
          <w:rPr>
            <w:rStyle w:val="af2"/>
            <w:rFonts w:hint="eastAsia"/>
            <w:noProof/>
            <w:szCs w:val="21"/>
          </w:rPr>
          <w:t>风险管理方法</w:t>
        </w:r>
        <w:r w:rsidR="00DC2DEE" w:rsidRPr="008D5491">
          <w:rPr>
            <w:noProof/>
            <w:webHidden/>
            <w:szCs w:val="21"/>
          </w:rPr>
          <w:tab/>
        </w:r>
        <w:r w:rsidRPr="008D5491">
          <w:rPr>
            <w:noProof/>
            <w:webHidden/>
            <w:szCs w:val="21"/>
          </w:rPr>
          <w:fldChar w:fldCharType="begin"/>
        </w:r>
        <w:r w:rsidR="00DC2DEE" w:rsidRPr="008D5491">
          <w:rPr>
            <w:noProof/>
            <w:webHidden/>
            <w:szCs w:val="21"/>
          </w:rPr>
          <w:instrText xml:space="preserve"> PAGEREF _Toc274483099 \h </w:instrText>
        </w:r>
        <w:r w:rsidRPr="008D5491">
          <w:rPr>
            <w:noProof/>
            <w:webHidden/>
            <w:szCs w:val="21"/>
          </w:rPr>
        </w:r>
        <w:r w:rsidRPr="008D5491">
          <w:rPr>
            <w:noProof/>
            <w:webHidden/>
            <w:szCs w:val="21"/>
          </w:rPr>
          <w:fldChar w:fldCharType="separate"/>
        </w:r>
        <w:r w:rsidR="00DC2DEE" w:rsidRPr="008D5491">
          <w:rPr>
            <w:noProof/>
            <w:webHidden/>
            <w:szCs w:val="21"/>
          </w:rPr>
          <w:t>13</w:t>
        </w:r>
        <w:r w:rsidRPr="008D5491">
          <w:rPr>
            <w:noProof/>
            <w:webHidden/>
            <w:szCs w:val="21"/>
          </w:rPr>
          <w:fldChar w:fldCharType="end"/>
        </w:r>
      </w:hyperlink>
    </w:p>
    <w:p w:rsidR="00DC2DEE" w:rsidRPr="008D5491" w:rsidRDefault="00385CCE" w:rsidP="008D5491">
      <w:pPr>
        <w:pStyle w:val="21"/>
        <w:tabs>
          <w:tab w:val="right" w:leader="dot" w:pos="8302"/>
        </w:tabs>
        <w:spacing w:line="360" w:lineRule="auto"/>
        <w:rPr>
          <w:rFonts w:ascii="Calibri" w:hAnsi="Calibri"/>
          <w:noProof/>
          <w:szCs w:val="21"/>
        </w:rPr>
      </w:pPr>
      <w:hyperlink w:anchor="_Toc274483100" w:history="1">
        <w:r w:rsidR="00DC2DEE" w:rsidRPr="008D5491">
          <w:rPr>
            <w:rStyle w:val="af2"/>
            <w:noProof/>
            <w:szCs w:val="21"/>
          </w:rPr>
          <w:t>3.1</w:t>
        </w:r>
        <w:r w:rsidR="00DC2DEE" w:rsidRPr="008D5491">
          <w:rPr>
            <w:rStyle w:val="af2"/>
            <w:rFonts w:hint="eastAsia"/>
            <w:noProof/>
            <w:szCs w:val="21"/>
          </w:rPr>
          <w:t xml:space="preserve"> </w:t>
        </w:r>
        <w:r w:rsidR="00DC2DEE" w:rsidRPr="008D5491">
          <w:rPr>
            <w:rStyle w:val="af2"/>
            <w:rFonts w:hint="eastAsia"/>
            <w:noProof/>
            <w:szCs w:val="21"/>
          </w:rPr>
          <w:t>风险识别</w:t>
        </w:r>
        <w:r w:rsidR="00DC2DEE" w:rsidRPr="008D5491">
          <w:rPr>
            <w:noProof/>
            <w:webHidden/>
            <w:szCs w:val="21"/>
          </w:rPr>
          <w:tab/>
        </w:r>
        <w:r w:rsidRPr="008D5491">
          <w:rPr>
            <w:noProof/>
            <w:webHidden/>
            <w:szCs w:val="21"/>
          </w:rPr>
          <w:fldChar w:fldCharType="begin"/>
        </w:r>
        <w:r w:rsidR="00DC2DEE" w:rsidRPr="008D5491">
          <w:rPr>
            <w:noProof/>
            <w:webHidden/>
            <w:szCs w:val="21"/>
          </w:rPr>
          <w:instrText xml:space="preserve"> PAGEREF _Toc274483100 \h </w:instrText>
        </w:r>
        <w:r w:rsidRPr="008D5491">
          <w:rPr>
            <w:noProof/>
            <w:webHidden/>
            <w:szCs w:val="21"/>
          </w:rPr>
        </w:r>
        <w:r w:rsidRPr="008D5491">
          <w:rPr>
            <w:noProof/>
            <w:webHidden/>
            <w:szCs w:val="21"/>
          </w:rPr>
          <w:fldChar w:fldCharType="separate"/>
        </w:r>
        <w:r w:rsidR="00DC2DEE" w:rsidRPr="008D5491">
          <w:rPr>
            <w:noProof/>
            <w:webHidden/>
            <w:szCs w:val="21"/>
          </w:rPr>
          <w:t>13</w:t>
        </w:r>
        <w:r w:rsidRPr="008D5491">
          <w:rPr>
            <w:noProof/>
            <w:webHidden/>
            <w:szCs w:val="21"/>
          </w:rPr>
          <w:fldChar w:fldCharType="end"/>
        </w:r>
      </w:hyperlink>
    </w:p>
    <w:p w:rsidR="00DC2DEE" w:rsidRPr="008D5491" w:rsidRDefault="00385CCE" w:rsidP="008D5491">
      <w:pPr>
        <w:pStyle w:val="21"/>
        <w:tabs>
          <w:tab w:val="right" w:leader="dot" w:pos="8302"/>
        </w:tabs>
        <w:spacing w:line="360" w:lineRule="auto"/>
        <w:rPr>
          <w:rFonts w:ascii="Calibri" w:hAnsi="Calibri"/>
          <w:noProof/>
          <w:szCs w:val="21"/>
        </w:rPr>
      </w:pPr>
      <w:hyperlink w:anchor="_Toc274483101" w:history="1">
        <w:r w:rsidR="00DC2DEE" w:rsidRPr="008D5491">
          <w:rPr>
            <w:rStyle w:val="af2"/>
            <w:noProof/>
            <w:kern w:val="0"/>
            <w:szCs w:val="21"/>
          </w:rPr>
          <w:t>3.2</w:t>
        </w:r>
        <w:r w:rsidR="00DC2DEE" w:rsidRPr="008D5491">
          <w:rPr>
            <w:rStyle w:val="af2"/>
            <w:rFonts w:hint="eastAsia"/>
            <w:noProof/>
            <w:kern w:val="0"/>
            <w:szCs w:val="21"/>
          </w:rPr>
          <w:t xml:space="preserve"> </w:t>
        </w:r>
        <w:r w:rsidR="00DC2DEE" w:rsidRPr="008D5491">
          <w:rPr>
            <w:rStyle w:val="af2"/>
            <w:rFonts w:hint="eastAsia"/>
            <w:noProof/>
            <w:kern w:val="0"/>
            <w:szCs w:val="21"/>
          </w:rPr>
          <w:t>风险分析</w:t>
        </w:r>
        <w:r w:rsidR="00DC2DEE" w:rsidRPr="008D5491">
          <w:rPr>
            <w:noProof/>
            <w:webHidden/>
            <w:szCs w:val="21"/>
          </w:rPr>
          <w:tab/>
        </w:r>
        <w:r w:rsidRPr="008D5491">
          <w:rPr>
            <w:noProof/>
            <w:webHidden/>
            <w:szCs w:val="21"/>
          </w:rPr>
          <w:fldChar w:fldCharType="begin"/>
        </w:r>
        <w:r w:rsidR="00DC2DEE" w:rsidRPr="008D5491">
          <w:rPr>
            <w:noProof/>
            <w:webHidden/>
            <w:szCs w:val="21"/>
          </w:rPr>
          <w:instrText xml:space="preserve"> PAGEREF _Toc274483101 \h </w:instrText>
        </w:r>
        <w:r w:rsidRPr="008D5491">
          <w:rPr>
            <w:noProof/>
            <w:webHidden/>
            <w:szCs w:val="21"/>
          </w:rPr>
        </w:r>
        <w:r w:rsidRPr="008D5491">
          <w:rPr>
            <w:noProof/>
            <w:webHidden/>
            <w:szCs w:val="21"/>
          </w:rPr>
          <w:fldChar w:fldCharType="separate"/>
        </w:r>
        <w:r w:rsidR="00DC2DEE" w:rsidRPr="008D5491">
          <w:rPr>
            <w:noProof/>
            <w:webHidden/>
            <w:szCs w:val="21"/>
          </w:rPr>
          <w:t>13</w:t>
        </w:r>
        <w:r w:rsidRPr="008D5491">
          <w:rPr>
            <w:noProof/>
            <w:webHidden/>
            <w:szCs w:val="21"/>
          </w:rPr>
          <w:fldChar w:fldCharType="end"/>
        </w:r>
      </w:hyperlink>
    </w:p>
    <w:p w:rsidR="00DC2DEE" w:rsidRPr="008D5491" w:rsidRDefault="00385CCE" w:rsidP="008D5491">
      <w:pPr>
        <w:pStyle w:val="21"/>
        <w:tabs>
          <w:tab w:val="right" w:leader="dot" w:pos="8302"/>
        </w:tabs>
        <w:spacing w:line="360" w:lineRule="auto"/>
        <w:rPr>
          <w:rFonts w:ascii="Calibri" w:hAnsi="Calibri"/>
          <w:noProof/>
          <w:szCs w:val="21"/>
        </w:rPr>
      </w:pPr>
      <w:hyperlink w:anchor="_Toc274483102" w:history="1">
        <w:r w:rsidR="00DC2DEE" w:rsidRPr="008D5491">
          <w:rPr>
            <w:rStyle w:val="af2"/>
            <w:noProof/>
            <w:kern w:val="0"/>
            <w:szCs w:val="21"/>
          </w:rPr>
          <w:t>3.3</w:t>
        </w:r>
        <w:r w:rsidR="00DC2DEE" w:rsidRPr="008D5491">
          <w:rPr>
            <w:rStyle w:val="af2"/>
            <w:rFonts w:hint="eastAsia"/>
            <w:noProof/>
            <w:kern w:val="0"/>
            <w:szCs w:val="21"/>
          </w:rPr>
          <w:t xml:space="preserve"> </w:t>
        </w:r>
        <w:r w:rsidR="00DC2DEE" w:rsidRPr="008D5491">
          <w:rPr>
            <w:rStyle w:val="af2"/>
            <w:rFonts w:hint="eastAsia"/>
            <w:noProof/>
            <w:kern w:val="0"/>
            <w:szCs w:val="21"/>
          </w:rPr>
          <w:t>风险应对措施</w:t>
        </w:r>
        <w:r w:rsidR="00DC2DEE" w:rsidRPr="008D5491">
          <w:rPr>
            <w:noProof/>
            <w:webHidden/>
            <w:szCs w:val="21"/>
          </w:rPr>
          <w:tab/>
        </w:r>
        <w:r w:rsidRPr="008D5491">
          <w:rPr>
            <w:noProof/>
            <w:webHidden/>
            <w:szCs w:val="21"/>
          </w:rPr>
          <w:fldChar w:fldCharType="begin"/>
        </w:r>
        <w:r w:rsidR="00DC2DEE" w:rsidRPr="008D5491">
          <w:rPr>
            <w:noProof/>
            <w:webHidden/>
            <w:szCs w:val="21"/>
          </w:rPr>
          <w:instrText xml:space="preserve"> PAGEREF _Toc274483102 \h </w:instrText>
        </w:r>
        <w:r w:rsidRPr="008D5491">
          <w:rPr>
            <w:noProof/>
            <w:webHidden/>
            <w:szCs w:val="21"/>
          </w:rPr>
        </w:r>
        <w:r w:rsidRPr="008D5491">
          <w:rPr>
            <w:noProof/>
            <w:webHidden/>
            <w:szCs w:val="21"/>
          </w:rPr>
          <w:fldChar w:fldCharType="separate"/>
        </w:r>
        <w:r w:rsidR="00DC2DEE" w:rsidRPr="008D5491">
          <w:rPr>
            <w:noProof/>
            <w:webHidden/>
            <w:szCs w:val="21"/>
          </w:rPr>
          <w:t>14</w:t>
        </w:r>
        <w:r w:rsidRPr="008D5491">
          <w:rPr>
            <w:noProof/>
            <w:webHidden/>
            <w:szCs w:val="21"/>
          </w:rPr>
          <w:fldChar w:fldCharType="end"/>
        </w:r>
      </w:hyperlink>
    </w:p>
    <w:p w:rsidR="00DC2DEE" w:rsidRPr="008D5491" w:rsidRDefault="00385CCE" w:rsidP="008D5491">
      <w:pPr>
        <w:pStyle w:val="10"/>
        <w:spacing w:line="360" w:lineRule="auto"/>
        <w:rPr>
          <w:rFonts w:ascii="Calibri" w:hAnsi="Calibri"/>
          <w:noProof/>
          <w:szCs w:val="21"/>
        </w:rPr>
      </w:pPr>
      <w:hyperlink w:anchor="_Toc274483103" w:history="1">
        <w:r w:rsidR="00DC2DEE" w:rsidRPr="008D5491">
          <w:rPr>
            <w:rStyle w:val="af2"/>
            <w:rFonts w:ascii="Arial" w:hAnsi="Arial" w:cs="Arial"/>
            <w:noProof/>
            <w:szCs w:val="21"/>
          </w:rPr>
          <w:t>4.</w:t>
        </w:r>
        <w:r w:rsidR="00DC2DEE" w:rsidRPr="008D5491">
          <w:rPr>
            <w:rFonts w:ascii="Calibri" w:hAnsi="Calibri"/>
            <w:noProof/>
            <w:szCs w:val="21"/>
          </w:rPr>
          <w:tab/>
        </w:r>
        <w:r w:rsidR="00DC2DEE" w:rsidRPr="008D5491">
          <w:rPr>
            <w:rStyle w:val="af2"/>
            <w:rFonts w:hint="eastAsia"/>
            <w:noProof/>
            <w:szCs w:val="21"/>
          </w:rPr>
          <w:t>风险应对和跟踪</w:t>
        </w:r>
        <w:r w:rsidR="00DC2DEE" w:rsidRPr="008D5491">
          <w:rPr>
            <w:noProof/>
            <w:webHidden/>
            <w:szCs w:val="21"/>
          </w:rPr>
          <w:tab/>
        </w:r>
        <w:r w:rsidRPr="008D5491">
          <w:rPr>
            <w:noProof/>
            <w:webHidden/>
            <w:szCs w:val="21"/>
          </w:rPr>
          <w:fldChar w:fldCharType="begin"/>
        </w:r>
        <w:r w:rsidR="00DC2DEE" w:rsidRPr="008D5491">
          <w:rPr>
            <w:noProof/>
            <w:webHidden/>
            <w:szCs w:val="21"/>
          </w:rPr>
          <w:instrText xml:space="preserve"> PAGEREF _Toc274483103 \h </w:instrText>
        </w:r>
        <w:r w:rsidRPr="008D5491">
          <w:rPr>
            <w:noProof/>
            <w:webHidden/>
            <w:szCs w:val="21"/>
          </w:rPr>
        </w:r>
        <w:r w:rsidRPr="008D5491">
          <w:rPr>
            <w:noProof/>
            <w:webHidden/>
            <w:szCs w:val="21"/>
          </w:rPr>
          <w:fldChar w:fldCharType="separate"/>
        </w:r>
        <w:r w:rsidR="00DC2DEE" w:rsidRPr="008D5491">
          <w:rPr>
            <w:noProof/>
            <w:webHidden/>
            <w:szCs w:val="21"/>
          </w:rPr>
          <w:t>15</w:t>
        </w:r>
        <w:r w:rsidRPr="008D5491">
          <w:rPr>
            <w:noProof/>
            <w:webHidden/>
            <w:szCs w:val="21"/>
          </w:rPr>
          <w:fldChar w:fldCharType="end"/>
        </w:r>
      </w:hyperlink>
    </w:p>
    <w:p w:rsidR="00DC2DEE" w:rsidRPr="008D5491" w:rsidRDefault="00385CCE" w:rsidP="008D5491">
      <w:pPr>
        <w:pStyle w:val="21"/>
        <w:tabs>
          <w:tab w:val="right" w:leader="dot" w:pos="8302"/>
        </w:tabs>
        <w:spacing w:line="360" w:lineRule="auto"/>
        <w:rPr>
          <w:rFonts w:ascii="Calibri" w:hAnsi="Calibri"/>
          <w:noProof/>
          <w:szCs w:val="21"/>
        </w:rPr>
      </w:pPr>
      <w:hyperlink w:anchor="_Toc274483104" w:history="1">
        <w:r w:rsidR="00DC2DEE" w:rsidRPr="008D5491">
          <w:rPr>
            <w:rStyle w:val="af2"/>
            <w:noProof/>
            <w:szCs w:val="21"/>
          </w:rPr>
          <w:t>4.1</w:t>
        </w:r>
        <w:r w:rsidR="00DC2DEE" w:rsidRPr="008D5491">
          <w:rPr>
            <w:rStyle w:val="af2"/>
            <w:rFonts w:hint="eastAsia"/>
            <w:noProof/>
            <w:szCs w:val="21"/>
          </w:rPr>
          <w:t xml:space="preserve"> </w:t>
        </w:r>
        <w:r w:rsidR="00DC2DEE" w:rsidRPr="008D5491">
          <w:rPr>
            <w:rStyle w:val="af2"/>
            <w:rFonts w:hint="eastAsia"/>
            <w:noProof/>
            <w:szCs w:val="21"/>
          </w:rPr>
          <w:t>风险登记册</w:t>
        </w:r>
        <w:r w:rsidR="00DC2DEE" w:rsidRPr="008D5491">
          <w:rPr>
            <w:noProof/>
            <w:webHidden/>
            <w:szCs w:val="21"/>
          </w:rPr>
          <w:tab/>
        </w:r>
        <w:r w:rsidRPr="008D5491">
          <w:rPr>
            <w:noProof/>
            <w:webHidden/>
            <w:szCs w:val="21"/>
          </w:rPr>
          <w:fldChar w:fldCharType="begin"/>
        </w:r>
        <w:r w:rsidR="00DC2DEE" w:rsidRPr="008D5491">
          <w:rPr>
            <w:noProof/>
            <w:webHidden/>
            <w:szCs w:val="21"/>
          </w:rPr>
          <w:instrText xml:space="preserve"> PAGEREF _Toc274483104 \h </w:instrText>
        </w:r>
        <w:r w:rsidRPr="008D5491">
          <w:rPr>
            <w:noProof/>
            <w:webHidden/>
            <w:szCs w:val="21"/>
          </w:rPr>
        </w:r>
        <w:r w:rsidRPr="008D5491">
          <w:rPr>
            <w:noProof/>
            <w:webHidden/>
            <w:szCs w:val="21"/>
          </w:rPr>
          <w:fldChar w:fldCharType="separate"/>
        </w:r>
        <w:r w:rsidR="00DC2DEE" w:rsidRPr="008D5491">
          <w:rPr>
            <w:noProof/>
            <w:webHidden/>
            <w:szCs w:val="21"/>
          </w:rPr>
          <w:t>15</w:t>
        </w:r>
        <w:r w:rsidRPr="008D5491">
          <w:rPr>
            <w:noProof/>
            <w:webHidden/>
            <w:szCs w:val="21"/>
          </w:rPr>
          <w:fldChar w:fldCharType="end"/>
        </w:r>
      </w:hyperlink>
    </w:p>
    <w:p w:rsidR="00DC2DEE" w:rsidRPr="008D5491" w:rsidRDefault="00385CCE" w:rsidP="008D5491">
      <w:pPr>
        <w:pStyle w:val="21"/>
        <w:tabs>
          <w:tab w:val="right" w:leader="dot" w:pos="8302"/>
        </w:tabs>
        <w:spacing w:line="360" w:lineRule="auto"/>
        <w:rPr>
          <w:rFonts w:ascii="Calibri" w:hAnsi="Calibri"/>
          <w:noProof/>
          <w:szCs w:val="21"/>
        </w:rPr>
      </w:pPr>
      <w:hyperlink w:anchor="_Toc274483105" w:history="1">
        <w:r w:rsidR="00DC2DEE" w:rsidRPr="008D5491">
          <w:rPr>
            <w:rStyle w:val="af2"/>
            <w:noProof/>
            <w:szCs w:val="21"/>
          </w:rPr>
          <w:t>4.2</w:t>
        </w:r>
        <w:r w:rsidR="00DC2DEE" w:rsidRPr="008D5491">
          <w:rPr>
            <w:rStyle w:val="af2"/>
            <w:rFonts w:hint="eastAsia"/>
            <w:noProof/>
            <w:szCs w:val="21"/>
          </w:rPr>
          <w:t xml:space="preserve"> </w:t>
        </w:r>
        <w:r w:rsidR="00DC2DEE" w:rsidRPr="008D5491">
          <w:rPr>
            <w:rStyle w:val="af2"/>
            <w:rFonts w:hint="eastAsia"/>
            <w:noProof/>
            <w:szCs w:val="21"/>
          </w:rPr>
          <w:t>已关闭的风险列表</w:t>
        </w:r>
        <w:r w:rsidR="00DC2DEE" w:rsidRPr="008D5491">
          <w:rPr>
            <w:noProof/>
            <w:webHidden/>
            <w:szCs w:val="21"/>
          </w:rPr>
          <w:tab/>
        </w:r>
        <w:r w:rsidRPr="008D5491">
          <w:rPr>
            <w:noProof/>
            <w:webHidden/>
            <w:szCs w:val="21"/>
          </w:rPr>
          <w:fldChar w:fldCharType="begin"/>
        </w:r>
        <w:r w:rsidR="00DC2DEE" w:rsidRPr="008D5491">
          <w:rPr>
            <w:noProof/>
            <w:webHidden/>
            <w:szCs w:val="21"/>
          </w:rPr>
          <w:instrText xml:space="preserve"> PAGEREF _Toc274483105 \h </w:instrText>
        </w:r>
        <w:r w:rsidRPr="008D5491">
          <w:rPr>
            <w:noProof/>
            <w:webHidden/>
            <w:szCs w:val="21"/>
          </w:rPr>
        </w:r>
        <w:r w:rsidRPr="008D5491">
          <w:rPr>
            <w:noProof/>
            <w:webHidden/>
            <w:szCs w:val="21"/>
          </w:rPr>
          <w:fldChar w:fldCharType="separate"/>
        </w:r>
        <w:r w:rsidR="00DC2DEE" w:rsidRPr="008D5491">
          <w:rPr>
            <w:noProof/>
            <w:webHidden/>
            <w:szCs w:val="21"/>
          </w:rPr>
          <w:t>15</w:t>
        </w:r>
        <w:r w:rsidRPr="008D5491">
          <w:rPr>
            <w:noProof/>
            <w:webHidden/>
            <w:szCs w:val="21"/>
          </w:rPr>
          <w:fldChar w:fldCharType="end"/>
        </w:r>
      </w:hyperlink>
    </w:p>
    <w:p w:rsidR="00DC2DEE" w:rsidRPr="008D5491" w:rsidRDefault="00385CCE" w:rsidP="008D5491">
      <w:pPr>
        <w:pStyle w:val="10"/>
        <w:spacing w:line="360" w:lineRule="auto"/>
        <w:rPr>
          <w:rFonts w:ascii="Calibri" w:hAnsi="Calibri"/>
          <w:noProof/>
          <w:szCs w:val="21"/>
        </w:rPr>
      </w:pPr>
      <w:hyperlink w:anchor="_Toc274483106" w:history="1">
        <w:r w:rsidR="00DC2DEE" w:rsidRPr="008D5491">
          <w:rPr>
            <w:rStyle w:val="af2"/>
            <w:rFonts w:ascii="Arial" w:hAnsi="Arial" w:cs="Arial"/>
            <w:noProof/>
            <w:szCs w:val="21"/>
          </w:rPr>
          <w:t>5.</w:t>
        </w:r>
        <w:r w:rsidR="00DC2DEE" w:rsidRPr="008D5491">
          <w:rPr>
            <w:rFonts w:ascii="Calibri" w:hAnsi="Calibri"/>
            <w:noProof/>
            <w:szCs w:val="21"/>
          </w:rPr>
          <w:tab/>
        </w:r>
        <w:r w:rsidR="00DC2DEE" w:rsidRPr="008D5491">
          <w:rPr>
            <w:rStyle w:val="af2"/>
            <w:rFonts w:hint="eastAsia"/>
            <w:noProof/>
            <w:szCs w:val="21"/>
          </w:rPr>
          <w:t>风险评估和管理计划书审核</w:t>
        </w:r>
        <w:r w:rsidR="00DC2DEE" w:rsidRPr="008D5491">
          <w:rPr>
            <w:noProof/>
            <w:webHidden/>
            <w:szCs w:val="21"/>
          </w:rPr>
          <w:tab/>
        </w:r>
        <w:r w:rsidRPr="008D5491">
          <w:rPr>
            <w:noProof/>
            <w:webHidden/>
            <w:szCs w:val="21"/>
          </w:rPr>
          <w:fldChar w:fldCharType="begin"/>
        </w:r>
        <w:r w:rsidR="00DC2DEE" w:rsidRPr="008D5491">
          <w:rPr>
            <w:noProof/>
            <w:webHidden/>
            <w:szCs w:val="21"/>
          </w:rPr>
          <w:instrText xml:space="preserve"> PAGEREF _Toc274483106 \h </w:instrText>
        </w:r>
        <w:r w:rsidRPr="008D5491">
          <w:rPr>
            <w:noProof/>
            <w:webHidden/>
            <w:szCs w:val="21"/>
          </w:rPr>
        </w:r>
        <w:r w:rsidRPr="008D5491">
          <w:rPr>
            <w:noProof/>
            <w:webHidden/>
            <w:szCs w:val="21"/>
          </w:rPr>
          <w:fldChar w:fldCharType="separate"/>
        </w:r>
        <w:r w:rsidR="00DC2DEE" w:rsidRPr="008D5491">
          <w:rPr>
            <w:noProof/>
            <w:webHidden/>
            <w:szCs w:val="21"/>
          </w:rPr>
          <w:t>16</w:t>
        </w:r>
        <w:r w:rsidRPr="008D5491">
          <w:rPr>
            <w:noProof/>
            <w:webHidden/>
            <w:szCs w:val="21"/>
          </w:rPr>
          <w:fldChar w:fldCharType="end"/>
        </w:r>
      </w:hyperlink>
    </w:p>
    <w:p w:rsidR="00197AD1" w:rsidRDefault="00385CCE" w:rsidP="002B272A">
      <w:pPr>
        <w:spacing w:line="360" w:lineRule="auto"/>
        <w:ind w:firstLineChars="224" w:firstLine="470"/>
        <w:rPr>
          <w:rFonts w:ascii="宋体" w:cs="宋体"/>
          <w:color w:val="000000"/>
          <w:szCs w:val="21"/>
        </w:rPr>
      </w:pPr>
      <w:r>
        <w:rPr>
          <w:rFonts w:ascii="宋体" w:cs="宋体"/>
          <w:color w:val="000000"/>
          <w:szCs w:val="21"/>
        </w:rPr>
        <w:fldChar w:fldCharType="end"/>
      </w:r>
    </w:p>
    <w:p w:rsidR="00197AD1" w:rsidRDefault="00197AD1" w:rsidP="002B272A">
      <w:pPr>
        <w:spacing w:line="360" w:lineRule="auto"/>
        <w:ind w:firstLineChars="224" w:firstLine="470"/>
        <w:rPr>
          <w:rFonts w:ascii="宋体" w:cs="宋体"/>
          <w:color w:val="000000"/>
          <w:szCs w:val="21"/>
        </w:rPr>
      </w:pPr>
    </w:p>
    <w:p w:rsidR="00197AD1" w:rsidRDefault="00197AD1" w:rsidP="002B272A">
      <w:pPr>
        <w:spacing w:line="360" w:lineRule="auto"/>
        <w:ind w:firstLineChars="224" w:firstLine="470"/>
        <w:rPr>
          <w:rFonts w:ascii="宋体" w:cs="宋体"/>
          <w:color w:val="000000"/>
          <w:szCs w:val="21"/>
        </w:rPr>
      </w:pPr>
    </w:p>
    <w:p w:rsidR="00F16AE0" w:rsidRPr="00F16AE0" w:rsidRDefault="00584E69" w:rsidP="00D46D69">
      <w:pPr>
        <w:pStyle w:val="1"/>
      </w:pPr>
      <w:bookmarkStart w:id="0" w:name="_Toc274483085"/>
      <w:r>
        <w:rPr>
          <w:rFonts w:ascii="宋体" w:cs="宋体" w:hint="eastAsia"/>
          <w:color w:val="000000"/>
          <w:szCs w:val="21"/>
        </w:rPr>
        <w:lastRenderedPageBreak/>
        <w:t>文档</w:t>
      </w:r>
      <w:r w:rsidR="00F16AE0">
        <w:rPr>
          <w:rFonts w:hint="eastAsia"/>
        </w:rPr>
        <w:t>简介</w:t>
      </w:r>
      <w:bookmarkEnd w:id="0"/>
    </w:p>
    <w:p w:rsidR="00B7559D" w:rsidRPr="000A1F3C" w:rsidRDefault="00B7559D" w:rsidP="00B7559D">
      <w:pPr>
        <w:pStyle w:val="20"/>
      </w:pPr>
      <w:bookmarkStart w:id="1" w:name="_Toc202767701"/>
      <w:bookmarkStart w:id="2" w:name="_Toc274483086"/>
      <w:r>
        <w:rPr>
          <w:rFonts w:hint="eastAsia"/>
        </w:rPr>
        <w:t>目的</w:t>
      </w:r>
      <w:bookmarkEnd w:id="1"/>
      <w:bookmarkEnd w:id="2"/>
    </w:p>
    <w:p w:rsidR="004E0092" w:rsidRPr="004E0092" w:rsidRDefault="004E0092" w:rsidP="004E0092">
      <w:pPr>
        <w:spacing w:line="360" w:lineRule="auto"/>
        <w:rPr>
          <w:rFonts w:ascii="宋体" w:hAnsi="宋体"/>
          <w:kern w:val="0"/>
          <w:sz w:val="24"/>
        </w:rPr>
      </w:pPr>
      <w:r w:rsidRPr="005133AC">
        <w:rPr>
          <w:rFonts w:ascii="宋体" w:hAnsi="宋体" w:hint="eastAsia"/>
          <w:kern w:val="0"/>
          <w:sz w:val="24"/>
        </w:rPr>
        <w:t>风险管理规划活动</w:t>
      </w:r>
      <w:r w:rsidRPr="004E0092">
        <w:rPr>
          <w:rFonts w:ascii="宋体" w:hAnsi="宋体" w:hint="eastAsia"/>
          <w:kern w:val="0"/>
          <w:sz w:val="24"/>
        </w:rPr>
        <w:t>的目的是尽量减少风险的负面影响，并为项目最大限度的标识出积极风险（机会点）。通过标识所有的已知项目风险，进行一个风险发生概率和潜在影响的评估，并建立行动计划来完成风险管理的活动。</w:t>
      </w:r>
    </w:p>
    <w:p w:rsidR="004E0092" w:rsidRPr="004E0092" w:rsidRDefault="004E0092" w:rsidP="004E0092">
      <w:pPr>
        <w:spacing w:line="360" w:lineRule="auto"/>
        <w:rPr>
          <w:rFonts w:ascii="宋体" w:hAnsi="宋体"/>
          <w:kern w:val="0"/>
          <w:sz w:val="24"/>
        </w:rPr>
      </w:pPr>
      <w:r w:rsidRPr="004E0092">
        <w:rPr>
          <w:rFonts w:ascii="宋体" w:hAnsi="宋体" w:hint="eastAsia"/>
          <w:kern w:val="0"/>
          <w:sz w:val="24"/>
        </w:rPr>
        <w:t>该计划的目的是总结所有的问题和风险，并标识在风险识别与评估表，并在风险分析表中进行分析，同时在风险日志进行跟踪。</w:t>
      </w:r>
    </w:p>
    <w:p w:rsidR="004E0092" w:rsidRPr="004E0092" w:rsidRDefault="004E0092" w:rsidP="004E0092">
      <w:pPr>
        <w:spacing w:line="360" w:lineRule="auto"/>
        <w:rPr>
          <w:rFonts w:ascii="宋体" w:hAnsi="宋体"/>
          <w:kern w:val="0"/>
          <w:sz w:val="24"/>
        </w:rPr>
      </w:pPr>
      <w:r w:rsidRPr="004E0092">
        <w:rPr>
          <w:rFonts w:ascii="宋体" w:hAnsi="宋体" w:hint="eastAsia"/>
          <w:kern w:val="0"/>
          <w:sz w:val="24"/>
        </w:rPr>
        <w:t>本节定义风险的方法来确定通过主动管理的风险触发点和风险会议所确定的风险的过程，以确保风险管理，确保风险不被忽视。风险跟踪日志是作为这些触发点和会议的基础上所使用的报告。</w:t>
      </w:r>
    </w:p>
    <w:p w:rsidR="004E0092" w:rsidRDefault="004E0092" w:rsidP="004E0092">
      <w:pPr>
        <w:spacing w:line="360" w:lineRule="auto"/>
        <w:rPr>
          <w:rFonts w:ascii="宋体" w:hAnsi="宋体"/>
          <w:kern w:val="0"/>
          <w:sz w:val="24"/>
        </w:rPr>
      </w:pPr>
      <w:r w:rsidRPr="004E0092">
        <w:rPr>
          <w:rFonts w:ascii="宋体" w:hAnsi="宋体" w:hint="eastAsia"/>
          <w:kern w:val="0"/>
          <w:sz w:val="24"/>
        </w:rPr>
        <w:t>风险管理计划部分标识的具体预定义的会议和参加者（团队成员和客户参加）确定审查确定的风险</w:t>
      </w:r>
      <w:r>
        <w:rPr>
          <w:rFonts w:ascii="宋体" w:hAnsi="宋体" w:hint="eastAsia"/>
          <w:kern w:val="0"/>
          <w:sz w:val="24"/>
        </w:rPr>
        <w:t>。</w:t>
      </w:r>
    </w:p>
    <w:p w:rsidR="004E0092" w:rsidRDefault="004E0092" w:rsidP="004E0092">
      <w:pPr>
        <w:spacing w:line="360" w:lineRule="auto"/>
        <w:rPr>
          <w:rFonts w:ascii="宋体" w:hAnsi="宋体"/>
          <w:kern w:val="0"/>
          <w:sz w:val="24"/>
        </w:rPr>
      </w:pPr>
      <w:r>
        <w:rPr>
          <w:rFonts w:ascii="宋体" w:hAnsi="宋体" w:hint="eastAsia"/>
          <w:kern w:val="0"/>
          <w:sz w:val="24"/>
        </w:rPr>
        <w:t>本计划定义了参与项目全程风险定义、风险定性分析、风险定量分析、风险应对规划、风险监控等一系列风险管理过程的工作角色、工作责任，规范了风险定义的方法、工具；风险定性和定量分析的方法和工具；风险应对规划的方法和工具，风险预算储备的方法和工具等。</w:t>
      </w:r>
    </w:p>
    <w:p w:rsidR="004E0092" w:rsidRPr="00C450B8" w:rsidRDefault="004E0092" w:rsidP="00C450B8">
      <w:pPr>
        <w:pStyle w:val="20"/>
      </w:pPr>
      <w:bookmarkStart w:id="3" w:name="_Toc274483087"/>
      <w:r w:rsidRPr="00C450B8">
        <w:rPr>
          <w:rFonts w:hint="eastAsia"/>
        </w:rPr>
        <w:t>文档范围</w:t>
      </w:r>
      <w:bookmarkEnd w:id="3"/>
    </w:p>
    <w:p w:rsidR="00B7559D" w:rsidRDefault="00B7559D" w:rsidP="004E0092">
      <w:pPr>
        <w:spacing w:line="360" w:lineRule="auto"/>
        <w:ind w:firstLineChars="200" w:firstLine="480"/>
      </w:pPr>
      <w:r w:rsidRPr="000A1F3C">
        <w:rPr>
          <w:rFonts w:ascii="宋体" w:hAnsi="宋体" w:hint="eastAsia"/>
          <w:kern w:val="0"/>
          <w:sz w:val="24"/>
        </w:rPr>
        <w:t>项目</w:t>
      </w:r>
      <w:r>
        <w:rPr>
          <w:rFonts w:ascii="宋体" w:hAnsi="宋体" w:hint="eastAsia"/>
          <w:kern w:val="0"/>
          <w:sz w:val="24"/>
        </w:rPr>
        <w:t>风险</w:t>
      </w:r>
      <w:r w:rsidR="004E0092">
        <w:rPr>
          <w:rFonts w:ascii="宋体" w:hAnsi="宋体" w:hint="eastAsia"/>
          <w:kern w:val="0"/>
          <w:sz w:val="24"/>
        </w:rPr>
        <w:t>评估和</w:t>
      </w:r>
      <w:r>
        <w:rPr>
          <w:rFonts w:ascii="宋体" w:hAnsi="宋体" w:hint="eastAsia"/>
          <w:kern w:val="0"/>
          <w:sz w:val="24"/>
        </w:rPr>
        <w:t>管理</w:t>
      </w:r>
      <w:r w:rsidR="004E0092">
        <w:rPr>
          <w:rFonts w:ascii="宋体" w:hAnsi="宋体" w:hint="eastAsia"/>
          <w:kern w:val="0"/>
          <w:sz w:val="24"/>
        </w:rPr>
        <w:t>计划</w:t>
      </w:r>
      <w:r w:rsidRPr="000A1F3C">
        <w:rPr>
          <w:rFonts w:ascii="宋体" w:hAnsi="宋体" w:hint="eastAsia"/>
          <w:kern w:val="0"/>
          <w:sz w:val="24"/>
        </w:rPr>
        <w:t>是高质量地服务</w:t>
      </w:r>
      <w:r>
        <w:rPr>
          <w:rFonts w:ascii="宋体" w:hAnsi="宋体" w:hint="eastAsia"/>
          <w:kern w:val="0"/>
          <w:sz w:val="24"/>
        </w:rPr>
        <w:t>于</w:t>
      </w:r>
      <w:r w:rsidRPr="00B7559D">
        <w:rPr>
          <w:rFonts w:ascii="宋体" w:hAnsi="宋体" w:hint="eastAsia"/>
          <w:b/>
          <w:i/>
          <w:color w:val="FF0000"/>
          <w:kern w:val="0"/>
          <w:sz w:val="24"/>
        </w:rPr>
        <w:t>XX项目</w:t>
      </w:r>
      <w:r w:rsidRPr="000A1F3C">
        <w:rPr>
          <w:rFonts w:ascii="宋体" w:hAnsi="宋体" w:hint="eastAsia"/>
          <w:kern w:val="0"/>
          <w:sz w:val="24"/>
        </w:rPr>
        <w:t>，提供</w:t>
      </w:r>
      <w:r w:rsidRPr="00B7559D">
        <w:rPr>
          <w:rFonts w:ascii="宋体" w:hAnsi="宋体" w:hint="eastAsia"/>
          <w:b/>
          <w:i/>
          <w:color w:val="FF0000"/>
          <w:kern w:val="0"/>
          <w:sz w:val="24"/>
        </w:rPr>
        <w:t>XX项目</w:t>
      </w:r>
      <w:r w:rsidRPr="00B7559D">
        <w:rPr>
          <w:rFonts w:ascii="宋体" w:hAnsi="宋体" w:hint="eastAsia"/>
          <w:kern w:val="0"/>
          <w:sz w:val="24"/>
        </w:rPr>
        <w:t>的</w:t>
      </w:r>
      <w:r>
        <w:rPr>
          <w:rFonts w:ascii="宋体" w:hAnsi="宋体" w:hint="eastAsia"/>
          <w:kern w:val="0"/>
          <w:sz w:val="24"/>
        </w:rPr>
        <w:t>风险管理</w:t>
      </w:r>
      <w:r w:rsidRPr="000A1F3C">
        <w:rPr>
          <w:rFonts w:ascii="宋体" w:hAnsi="宋体" w:hint="eastAsia"/>
          <w:kern w:val="0"/>
          <w:sz w:val="24"/>
        </w:rPr>
        <w:t>，</w:t>
      </w:r>
      <w:bookmarkStart w:id="4" w:name="_Toc202767702"/>
      <w:r w:rsidR="004E0092">
        <w:rPr>
          <w:rFonts w:ascii="宋体" w:hAnsi="宋体" w:hint="eastAsia"/>
          <w:kern w:val="0"/>
          <w:sz w:val="24"/>
        </w:rPr>
        <w:t>并确定具体的项目风险和风险评估结果</w:t>
      </w:r>
      <w:bookmarkEnd w:id="4"/>
      <w:r w:rsidR="004E0092">
        <w:rPr>
          <w:rFonts w:hint="eastAsia"/>
        </w:rPr>
        <w:t>。</w:t>
      </w:r>
    </w:p>
    <w:p w:rsidR="00B77969" w:rsidRDefault="00B77969" w:rsidP="004E0092">
      <w:pPr>
        <w:pStyle w:val="20"/>
      </w:pPr>
      <w:bookmarkStart w:id="5" w:name="_Toc274483088"/>
      <w:r>
        <w:rPr>
          <w:rFonts w:hint="eastAsia"/>
        </w:rPr>
        <w:t>文档定义</w:t>
      </w:r>
      <w:bookmarkEnd w:id="5"/>
    </w:p>
    <w:p w:rsidR="00B77969" w:rsidRDefault="00B77969" w:rsidP="00B77969">
      <w:pPr>
        <w:pStyle w:val="3"/>
      </w:pPr>
      <w:bookmarkStart w:id="6" w:name="_Toc274483089"/>
      <w:r>
        <w:rPr>
          <w:rFonts w:hint="eastAsia"/>
        </w:rPr>
        <w:t>条款</w:t>
      </w:r>
      <w:bookmarkEnd w:id="6"/>
    </w:p>
    <w:p w:rsidR="00743B86" w:rsidRPr="00743B86" w:rsidRDefault="00743B86" w:rsidP="00743B86">
      <w:r>
        <w:rPr>
          <w:rFonts w:hint="eastAsia"/>
        </w:rPr>
        <w:t>无。</w:t>
      </w:r>
    </w:p>
    <w:p w:rsidR="00B77969" w:rsidRDefault="00B77969" w:rsidP="00B77969">
      <w:pPr>
        <w:pStyle w:val="3"/>
      </w:pPr>
      <w:bookmarkStart w:id="7" w:name="_Toc274483090"/>
      <w:r>
        <w:rPr>
          <w:rFonts w:hint="eastAsia"/>
        </w:rPr>
        <w:lastRenderedPageBreak/>
        <w:t>缩略语</w:t>
      </w:r>
      <w:bookmarkEnd w:id="7"/>
    </w:p>
    <w:p w:rsidR="00743B86" w:rsidRPr="00743B86" w:rsidRDefault="00743B86" w:rsidP="00743B86">
      <w:r>
        <w:rPr>
          <w:rFonts w:hint="eastAsia"/>
        </w:rPr>
        <w:t>无。</w:t>
      </w:r>
    </w:p>
    <w:p w:rsidR="004E0092" w:rsidRDefault="004E0092" w:rsidP="004E0092">
      <w:pPr>
        <w:pStyle w:val="20"/>
      </w:pPr>
      <w:bookmarkStart w:id="8" w:name="_Toc274483091"/>
      <w:r w:rsidRPr="004E0092">
        <w:rPr>
          <w:rFonts w:hint="eastAsia"/>
        </w:rPr>
        <w:t>风险管理的角色和责任描述</w:t>
      </w:r>
      <w:bookmarkEnd w:id="8"/>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706"/>
        <w:gridCol w:w="6822"/>
      </w:tblGrid>
      <w:tr w:rsidR="00B7559D" w:rsidTr="00091B92">
        <w:tc>
          <w:tcPr>
            <w:tcW w:w="1000" w:type="pct"/>
            <w:shd w:val="clear" w:color="auto" w:fill="E6E6E6"/>
            <w:vAlign w:val="center"/>
          </w:tcPr>
          <w:p w:rsidR="00B7559D" w:rsidRPr="000F2CA5" w:rsidRDefault="00B7559D" w:rsidP="00091B92">
            <w:pPr>
              <w:pStyle w:val="line"/>
              <w:spacing w:line="240" w:lineRule="auto"/>
              <w:jc w:val="center"/>
              <w:rPr>
                <w:sz w:val="18"/>
                <w:szCs w:val="18"/>
              </w:rPr>
            </w:pPr>
            <w:r>
              <w:rPr>
                <w:rFonts w:hint="eastAsia"/>
              </w:rPr>
              <w:t xml:space="preserve">     </w:t>
            </w:r>
            <w:r w:rsidRPr="000F2CA5">
              <w:rPr>
                <w:rFonts w:hint="eastAsia"/>
                <w:sz w:val="18"/>
                <w:szCs w:val="18"/>
              </w:rPr>
              <w:t>角色</w:t>
            </w:r>
          </w:p>
        </w:tc>
        <w:tc>
          <w:tcPr>
            <w:tcW w:w="4000" w:type="pct"/>
            <w:shd w:val="clear" w:color="auto" w:fill="E6E6E6"/>
          </w:tcPr>
          <w:p w:rsidR="00B7559D" w:rsidRPr="000F2CA5" w:rsidRDefault="00B7559D" w:rsidP="00584E69">
            <w:pPr>
              <w:pStyle w:val="line"/>
              <w:spacing w:line="240" w:lineRule="auto"/>
              <w:jc w:val="center"/>
              <w:rPr>
                <w:sz w:val="18"/>
                <w:szCs w:val="18"/>
              </w:rPr>
            </w:pPr>
            <w:r w:rsidRPr="000F2CA5">
              <w:rPr>
                <w:rFonts w:hint="eastAsia"/>
                <w:sz w:val="18"/>
                <w:szCs w:val="18"/>
              </w:rPr>
              <w:t>责任</w:t>
            </w:r>
          </w:p>
        </w:tc>
      </w:tr>
      <w:tr w:rsidR="00B7559D" w:rsidTr="00091B92">
        <w:tc>
          <w:tcPr>
            <w:tcW w:w="1000" w:type="pct"/>
            <w:vAlign w:val="center"/>
          </w:tcPr>
          <w:p w:rsidR="00B7559D" w:rsidRPr="00C80160" w:rsidRDefault="00B7559D" w:rsidP="00091B92">
            <w:pPr>
              <w:pStyle w:val="tableleft"/>
              <w:spacing w:line="240" w:lineRule="auto"/>
              <w:jc w:val="center"/>
              <w:rPr>
                <w:sz w:val="18"/>
                <w:szCs w:val="18"/>
              </w:rPr>
            </w:pPr>
            <w:r w:rsidRPr="00C80160">
              <w:rPr>
                <w:rFonts w:hint="eastAsia"/>
                <w:sz w:val="18"/>
                <w:szCs w:val="18"/>
              </w:rPr>
              <w:t>项目经理</w:t>
            </w:r>
          </w:p>
        </w:tc>
        <w:tc>
          <w:tcPr>
            <w:tcW w:w="4000" w:type="pct"/>
          </w:tcPr>
          <w:p w:rsidR="00B7559D" w:rsidRPr="00C80160" w:rsidRDefault="00B7559D" w:rsidP="00091B92">
            <w:pPr>
              <w:pStyle w:val="tableright"/>
              <w:spacing w:line="240" w:lineRule="auto"/>
              <w:rPr>
                <w:sz w:val="18"/>
                <w:szCs w:val="18"/>
              </w:rPr>
            </w:pPr>
            <w:r w:rsidRPr="00C80160">
              <w:rPr>
                <w:rFonts w:hint="eastAsia"/>
                <w:sz w:val="18"/>
                <w:szCs w:val="18"/>
              </w:rPr>
              <w:t>项目经理负责项目风险管理的整合工作</w:t>
            </w:r>
            <w:r>
              <w:rPr>
                <w:rFonts w:hint="eastAsia"/>
                <w:sz w:val="18"/>
                <w:szCs w:val="18"/>
              </w:rPr>
              <w:t>，项目经理对项目风险管理工作负最终责任。</w:t>
            </w:r>
          </w:p>
          <w:p w:rsidR="00B7559D" w:rsidRPr="00C80160" w:rsidRDefault="00B7559D" w:rsidP="003B37A3">
            <w:pPr>
              <w:pStyle w:val="tableright"/>
              <w:numPr>
                <w:ilvl w:val="0"/>
                <w:numId w:val="12"/>
              </w:numPr>
              <w:spacing w:line="240" w:lineRule="auto"/>
              <w:rPr>
                <w:sz w:val="18"/>
                <w:szCs w:val="18"/>
              </w:rPr>
            </w:pPr>
            <w:r w:rsidRPr="00C80160">
              <w:rPr>
                <w:rFonts w:hint="eastAsia"/>
                <w:sz w:val="18"/>
                <w:szCs w:val="18"/>
              </w:rPr>
              <w:t>组织项目组的组员进行相关项目活动的风险评估和风险定义工作；</w:t>
            </w:r>
          </w:p>
          <w:p w:rsidR="00B7559D" w:rsidRPr="00C80160" w:rsidRDefault="00B7559D" w:rsidP="003B37A3">
            <w:pPr>
              <w:pStyle w:val="tableright"/>
              <w:numPr>
                <w:ilvl w:val="0"/>
                <w:numId w:val="12"/>
              </w:numPr>
              <w:spacing w:line="240" w:lineRule="auto"/>
              <w:rPr>
                <w:sz w:val="18"/>
                <w:szCs w:val="18"/>
              </w:rPr>
            </w:pPr>
            <w:r>
              <w:rPr>
                <w:rFonts w:hint="eastAsia"/>
                <w:sz w:val="18"/>
                <w:szCs w:val="18"/>
              </w:rPr>
              <w:t>整合项目的风险登记册</w:t>
            </w:r>
            <w:r w:rsidRPr="00C80160">
              <w:rPr>
                <w:rFonts w:hint="eastAsia"/>
                <w:sz w:val="18"/>
                <w:szCs w:val="18"/>
              </w:rPr>
              <w:t>和风险影响概率矩阵；</w:t>
            </w:r>
          </w:p>
          <w:p w:rsidR="00B7559D" w:rsidRPr="00C80160" w:rsidRDefault="00B7559D" w:rsidP="003B37A3">
            <w:pPr>
              <w:pStyle w:val="tableright"/>
              <w:numPr>
                <w:ilvl w:val="0"/>
                <w:numId w:val="12"/>
              </w:numPr>
              <w:spacing w:line="240" w:lineRule="auto"/>
              <w:rPr>
                <w:sz w:val="18"/>
                <w:szCs w:val="18"/>
              </w:rPr>
            </w:pPr>
            <w:r w:rsidRPr="00C80160">
              <w:rPr>
                <w:rFonts w:hint="eastAsia"/>
                <w:sz w:val="18"/>
                <w:szCs w:val="18"/>
              </w:rPr>
              <w:t>根据</w:t>
            </w:r>
            <w:r>
              <w:rPr>
                <w:rFonts w:hint="eastAsia"/>
                <w:sz w:val="18"/>
                <w:szCs w:val="18"/>
              </w:rPr>
              <w:t>风险登记册</w:t>
            </w:r>
            <w:r w:rsidRPr="00C80160">
              <w:rPr>
                <w:rFonts w:hint="eastAsia"/>
                <w:sz w:val="18"/>
                <w:szCs w:val="18"/>
              </w:rPr>
              <w:t>完成风险储备预算的构成分析；</w:t>
            </w:r>
          </w:p>
          <w:p w:rsidR="00B7559D" w:rsidRPr="00C80160" w:rsidRDefault="00B7559D" w:rsidP="003B37A3">
            <w:pPr>
              <w:pStyle w:val="tableright"/>
              <w:numPr>
                <w:ilvl w:val="0"/>
                <w:numId w:val="12"/>
              </w:numPr>
              <w:spacing w:line="240" w:lineRule="auto"/>
              <w:rPr>
                <w:sz w:val="18"/>
                <w:szCs w:val="18"/>
              </w:rPr>
            </w:pPr>
            <w:r w:rsidRPr="00C80160">
              <w:rPr>
                <w:rFonts w:hint="eastAsia"/>
                <w:sz w:val="18"/>
                <w:szCs w:val="18"/>
              </w:rPr>
              <w:t>根据</w:t>
            </w:r>
            <w:r>
              <w:rPr>
                <w:rFonts w:hint="eastAsia"/>
                <w:sz w:val="18"/>
                <w:szCs w:val="18"/>
              </w:rPr>
              <w:t>风险登记册</w:t>
            </w:r>
            <w:r w:rsidRPr="00C80160">
              <w:rPr>
                <w:rFonts w:hint="eastAsia"/>
                <w:sz w:val="18"/>
                <w:szCs w:val="18"/>
              </w:rPr>
              <w:t>和风险影响概率矩阵形成</w:t>
            </w:r>
            <w:r w:rsidRPr="00C80160">
              <w:rPr>
                <w:rFonts w:hint="eastAsia"/>
                <w:sz w:val="18"/>
                <w:szCs w:val="18"/>
              </w:rPr>
              <w:t>TOP10</w:t>
            </w:r>
            <w:r w:rsidRPr="00C80160">
              <w:rPr>
                <w:rFonts w:hint="eastAsia"/>
                <w:sz w:val="18"/>
                <w:szCs w:val="18"/>
              </w:rPr>
              <w:t>排序的重点监控风险列表；</w:t>
            </w:r>
          </w:p>
          <w:p w:rsidR="00B7559D" w:rsidRPr="00C80160" w:rsidRDefault="00B7559D" w:rsidP="003B37A3">
            <w:pPr>
              <w:pStyle w:val="tableright"/>
              <w:numPr>
                <w:ilvl w:val="0"/>
                <w:numId w:val="12"/>
              </w:numPr>
              <w:spacing w:line="240" w:lineRule="auto"/>
              <w:rPr>
                <w:sz w:val="18"/>
                <w:szCs w:val="18"/>
              </w:rPr>
            </w:pPr>
            <w:r>
              <w:rPr>
                <w:rFonts w:hint="eastAsia"/>
                <w:sz w:val="18"/>
                <w:szCs w:val="18"/>
              </w:rPr>
              <w:t>整合项目</w:t>
            </w:r>
            <w:r w:rsidRPr="00C80160">
              <w:rPr>
                <w:rFonts w:hint="eastAsia"/>
                <w:sz w:val="18"/>
                <w:szCs w:val="18"/>
              </w:rPr>
              <w:t>相应风险的应对规划；</w:t>
            </w:r>
          </w:p>
          <w:p w:rsidR="00B7559D" w:rsidRPr="00C80160" w:rsidRDefault="00B7559D" w:rsidP="003B37A3">
            <w:pPr>
              <w:pStyle w:val="tableright"/>
              <w:numPr>
                <w:ilvl w:val="0"/>
                <w:numId w:val="12"/>
              </w:numPr>
              <w:spacing w:line="240" w:lineRule="auto"/>
              <w:rPr>
                <w:sz w:val="18"/>
                <w:szCs w:val="18"/>
              </w:rPr>
            </w:pPr>
            <w:r w:rsidRPr="00C80160">
              <w:rPr>
                <w:rFonts w:hint="eastAsia"/>
                <w:sz w:val="18"/>
                <w:szCs w:val="18"/>
              </w:rPr>
              <w:t>通告项目组成员所面临的风险及</w:t>
            </w:r>
            <w:r>
              <w:rPr>
                <w:rFonts w:hint="eastAsia"/>
                <w:sz w:val="18"/>
                <w:szCs w:val="18"/>
              </w:rPr>
              <w:t>组织项目团队进行</w:t>
            </w:r>
            <w:r w:rsidRPr="00C80160">
              <w:rPr>
                <w:rFonts w:hint="eastAsia"/>
                <w:sz w:val="18"/>
                <w:szCs w:val="18"/>
              </w:rPr>
              <w:t>风险</w:t>
            </w:r>
            <w:r>
              <w:rPr>
                <w:rFonts w:hint="eastAsia"/>
                <w:sz w:val="18"/>
                <w:szCs w:val="18"/>
              </w:rPr>
              <w:t>管理计划</w:t>
            </w:r>
            <w:r w:rsidRPr="00C80160">
              <w:rPr>
                <w:rFonts w:hint="eastAsia"/>
                <w:sz w:val="18"/>
                <w:szCs w:val="18"/>
              </w:rPr>
              <w:t>审核；</w:t>
            </w:r>
          </w:p>
          <w:p w:rsidR="00B7559D" w:rsidRPr="00C80160" w:rsidRDefault="00B7559D" w:rsidP="003B37A3">
            <w:pPr>
              <w:pStyle w:val="tableright"/>
              <w:numPr>
                <w:ilvl w:val="0"/>
                <w:numId w:val="12"/>
              </w:numPr>
              <w:spacing w:line="240" w:lineRule="auto"/>
              <w:rPr>
                <w:sz w:val="18"/>
                <w:szCs w:val="18"/>
              </w:rPr>
            </w:pPr>
            <w:r w:rsidRPr="00C80160">
              <w:rPr>
                <w:rFonts w:hint="eastAsia"/>
                <w:sz w:val="18"/>
                <w:szCs w:val="18"/>
              </w:rPr>
              <w:t>在实施过程中监控风险，对风险活动进行减轻、转嫁等工作，对已形成的风险进行风险应对；</w:t>
            </w:r>
          </w:p>
          <w:p w:rsidR="00B7559D" w:rsidRDefault="00B7559D" w:rsidP="003B37A3">
            <w:pPr>
              <w:pStyle w:val="tableright"/>
              <w:numPr>
                <w:ilvl w:val="0"/>
                <w:numId w:val="12"/>
              </w:numPr>
              <w:spacing w:line="240" w:lineRule="auto"/>
              <w:rPr>
                <w:sz w:val="18"/>
                <w:szCs w:val="18"/>
              </w:rPr>
            </w:pPr>
            <w:r w:rsidRPr="00C80160">
              <w:rPr>
                <w:rFonts w:hint="eastAsia"/>
                <w:sz w:val="18"/>
                <w:szCs w:val="18"/>
              </w:rPr>
              <w:t>项目生命周期内对风险进行</w:t>
            </w:r>
            <w:r>
              <w:rPr>
                <w:rFonts w:hint="eastAsia"/>
                <w:sz w:val="18"/>
                <w:szCs w:val="18"/>
              </w:rPr>
              <w:t>风险状态维护工作；</w:t>
            </w:r>
          </w:p>
          <w:p w:rsidR="00B7559D" w:rsidRPr="00C80160" w:rsidRDefault="00B7559D" w:rsidP="003B37A3">
            <w:pPr>
              <w:pStyle w:val="tableright"/>
              <w:numPr>
                <w:ilvl w:val="0"/>
                <w:numId w:val="12"/>
              </w:numPr>
              <w:spacing w:line="240" w:lineRule="auto"/>
              <w:rPr>
                <w:sz w:val="18"/>
                <w:szCs w:val="18"/>
              </w:rPr>
            </w:pPr>
            <w:r>
              <w:rPr>
                <w:rFonts w:hint="eastAsia"/>
                <w:sz w:val="18"/>
                <w:szCs w:val="18"/>
              </w:rPr>
              <w:t>项目结束后进行风险管理总结和经验教训总结归档；</w:t>
            </w:r>
          </w:p>
        </w:tc>
      </w:tr>
      <w:tr w:rsidR="00B7559D" w:rsidTr="00091B92">
        <w:tc>
          <w:tcPr>
            <w:tcW w:w="1000" w:type="pct"/>
            <w:vAlign w:val="center"/>
          </w:tcPr>
          <w:p w:rsidR="00B7559D" w:rsidRPr="0022478C" w:rsidRDefault="00B7559D" w:rsidP="00091B92">
            <w:pPr>
              <w:pStyle w:val="tableleft"/>
              <w:spacing w:line="240" w:lineRule="auto"/>
              <w:jc w:val="center"/>
              <w:rPr>
                <w:sz w:val="18"/>
                <w:szCs w:val="18"/>
              </w:rPr>
            </w:pPr>
            <w:r>
              <w:rPr>
                <w:rFonts w:hint="eastAsia"/>
                <w:sz w:val="18"/>
                <w:szCs w:val="18"/>
              </w:rPr>
              <w:t>项目技术负责人</w:t>
            </w:r>
          </w:p>
        </w:tc>
        <w:tc>
          <w:tcPr>
            <w:tcW w:w="4000" w:type="pct"/>
          </w:tcPr>
          <w:p w:rsidR="00B7559D" w:rsidRDefault="00B7559D" w:rsidP="00091B92">
            <w:pPr>
              <w:pStyle w:val="tableright"/>
              <w:spacing w:line="240" w:lineRule="auto"/>
              <w:rPr>
                <w:rFonts w:ascii="宋体" w:hAnsi="宋体"/>
                <w:sz w:val="18"/>
                <w:szCs w:val="18"/>
              </w:rPr>
            </w:pPr>
            <w:r>
              <w:rPr>
                <w:rFonts w:ascii="宋体" w:hAnsi="宋体" w:hint="eastAsia"/>
                <w:sz w:val="18"/>
                <w:szCs w:val="18"/>
              </w:rPr>
              <w:t>项目技术负责人负责项目产品技术方面的风险的整合</w:t>
            </w:r>
          </w:p>
          <w:p w:rsidR="00B7559D" w:rsidRDefault="00B7559D" w:rsidP="003B37A3">
            <w:pPr>
              <w:pStyle w:val="tableright"/>
              <w:numPr>
                <w:ilvl w:val="0"/>
                <w:numId w:val="13"/>
              </w:numPr>
              <w:spacing w:line="240" w:lineRule="auto"/>
              <w:rPr>
                <w:rFonts w:ascii="宋体" w:hAnsi="宋体"/>
                <w:sz w:val="18"/>
                <w:szCs w:val="18"/>
              </w:rPr>
            </w:pPr>
            <w:r>
              <w:rPr>
                <w:rFonts w:ascii="宋体" w:hAnsi="宋体" w:hint="eastAsia"/>
                <w:sz w:val="18"/>
                <w:szCs w:val="18"/>
              </w:rPr>
              <w:t>组织项目组相关的研发人员、产品线技术支持人员进行相关项目活动的风险评估和风险定义工作；</w:t>
            </w:r>
          </w:p>
          <w:p w:rsidR="00B7559D" w:rsidRDefault="00B7559D" w:rsidP="003B37A3">
            <w:pPr>
              <w:pStyle w:val="tableright"/>
              <w:numPr>
                <w:ilvl w:val="0"/>
                <w:numId w:val="13"/>
              </w:numPr>
              <w:spacing w:line="240" w:lineRule="auto"/>
              <w:rPr>
                <w:rFonts w:ascii="宋体" w:hAnsi="宋体"/>
                <w:sz w:val="18"/>
                <w:szCs w:val="18"/>
              </w:rPr>
            </w:pPr>
            <w:r>
              <w:rPr>
                <w:rFonts w:ascii="宋体" w:hAnsi="宋体" w:hint="eastAsia"/>
                <w:sz w:val="18"/>
                <w:szCs w:val="18"/>
              </w:rPr>
              <w:t>根据相关的定义风险和研发、技术支持专家进行风险定性和定量分析，输出项目产品技术方面风险登记册和风险影响矩阵；</w:t>
            </w:r>
          </w:p>
          <w:p w:rsidR="00B7559D" w:rsidRPr="0022478C" w:rsidRDefault="00B7559D" w:rsidP="003B37A3">
            <w:pPr>
              <w:pStyle w:val="tableright"/>
              <w:numPr>
                <w:ilvl w:val="0"/>
                <w:numId w:val="13"/>
              </w:numPr>
              <w:spacing w:line="240" w:lineRule="auto"/>
              <w:rPr>
                <w:rFonts w:ascii="宋体" w:hAnsi="宋体"/>
                <w:sz w:val="18"/>
                <w:szCs w:val="18"/>
              </w:rPr>
            </w:pPr>
            <w:r>
              <w:rPr>
                <w:rFonts w:ascii="宋体" w:hAnsi="宋体" w:hint="eastAsia"/>
                <w:sz w:val="18"/>
                <w:szCs w:val="18"/>
              </w:rPr>
              <w:t>制定项目产品技术方面的相应风险的应对规划；</w:t>
            </w:r>
          </w:p>
        </w:tc>
      </w:tr>
      <w:tr w:rsidR="00B7559D" w:rsidTr="00091B92">
        <w:tc>
          <w:tcPr>
            <w:tcW w:w="1000" w:type="pct"/>
            <w:vAlign w:val="center"/>
          </w:tcPr>
          <w:p w:rsidR="00B7559D" w:rsidRPr="0022478C" w:rsidRDefault="00B7559D" w:rsidP="00091B92">
            <w:pPr>
              <w:pStyle w:val="tableleft"/>
              <w:spacing w:before="0" w:after="0" w:line="240" w:lineRule="auto"/>
              <w:jc w:val="center"/>
              <w:rPr>
                <w:sz w:val="18"/>
                <w:szCs w:val="18"/>
              </w:rPr>
            </w:pPr>
            <w:r>
              <w:rPr>
                <w:rFonts w:hint="eastAsia"/>
                <w:sz w:val="18"/>
                <w:szCs w:val="18"/>
              </w:rPr>
              <w:t>项目工程负责人</w:t>
            </w:r>
          </w:p>
        </w:tc>
        <w:tc>
          <w:tcPr>
            <w:tcW w:w="4000" w:type="pct"/>
          </w:tcPr>
          <w:p w:rsidR="00B7559D" w:rsidRDefault="00B7559D" w:rsidP="00091B92">
            <w:pPr>
              <w:pStyle w:val="tableright"/>
              <w:spacing w:line="240" w:lineRule="auto"/>
              <w:rPr>
                <w:rFonts w:ascii="宋体" w:hAnsi="宋体"/>
                <w:sz w:val="18"/>
                <w:szCs w:val="18"/>
              </w:rPr>
            </w:pPr>
            <w:r>
              <w:rPr>
                <w:rFonts w:ascii="宋体" w:hAnsi="宋体" w:hint="eastAsia"/>
                <w:sz w:val="18"/>
                <w:szCs w:val="18"/>
              </w:rPr>
              <w:t>项目工程负责人负责项目工程方面的风险的整合：</w:t>
            </w:r>
          </w:p>
          <w:p w:rsidR="00B7559D" w:rsidRDefault="00B7559D" w:rsidP="003B37A3">
            <w:pPr>
              <w:pStyle w:val="tableright"/>
              <w:numPr>
                <w:ilvl w:val="0"/>
                <w:numId w:val="14"/>
              </w:numPr>
              <w:spacing w:line="240" w:lineRule="auto"/>
              <w:rPr>
                <w:rFonts w:ascii="宋体" w:hAnsi="宋体"/>
                <w:sz w:val="18"/>
                <w:szCs w:val="18"/>
              </w:rPr>
            </w:pPr>
            <w:r>
              <w:rPr>
                <w:rFonts w:ascii="宋体" w:hAnsi="宋体" w:hint="eastAsia"/>
                <w:sz w:val="18"/>
                <w:szCs w:val="18"/>
              </w:rPr>
              <w:t>组织项目组相关的工程设计人员、工程实施人员进行相关项目活动的风险评估和风险定义工作；</w:t>
            </w:r>
          </w:p>
          <w:p w:rsidR="00B7559D" w:rsidRDefault="00B7559D" w:rsidP="003B37A3">
            <w:pPr>
              <w:pStyle w:val="tableright"/>
              <w:numPr>
                <w:ilvl w:val="0"/>
                <w:numId w:val="14"/>
              </w:numPr>
              <w:spacing w:line="240" w:lineRule="auto"/>
              <w:rPr>
                <w:rFonts w:ascii="宋体" w:hAnsi="宋体"/>
                <w:sz w:val="18"/>
                <w:szCs w:val="18"/>
              </w:rPr>
            </w:pPr>
            <w:r>
              <w:rPr>
                <w:rFonts w:ascii="宋体" w:hAnsi="宋体" w:hint="eastAsia"/>
                <w:sz w:val="18"/>
                <w:szCs w:val="18"/>
              </w:rPr>
              <w:t>根据相关的定义风险和工程设计、实施控制人员进行风险定性和定量分析，输出项目产品技术方面风险登记册和风险影响矩阵；</w:t>
            </w:r>
          </w:p>
          <w:p w:rsidR="00B7559D" w:rsidRPr="0022478C" w:rsidRDefault="00B7559D" w:rsidP="003B37A3">
            <w:pPr>
              <w:pStyle w:val="tableright"/>
              <w:numPr>
                <w:ilvl w:val="0"/>
                <w:numId w:val="14"/>
              </w:numPr>
              <w:spacing w:line="240" w:lineRule="auto"/>
              <w:rPr>
                <w:rFonts w:ascii="宋体" w:hAnsi="宋体"/>
                <w:sz w:val="18"/>
                <w:szCs w:val="18"/>
              </w:rPr>
            </w:pPr>
            <w:r>
              <w:rPr>
                <w:rFonts w:ascii="宋体" w:hAnsi="宋体" w:hint="eastAsia"/>
                <w:sz w:val="18"/>
                <w:szCs w:val="18"/>
              </w:rPr>
              <w:t>制定项目工程方面的相应风险的应对规划；</w:t>
            </w:r>
          </w:p>
        </w:tc>
      </w:tr>
      <w:tr w:rsidR="00B7559D" w:rsidTr="00091B92">
        <w:tc>
          <w:tcPr>
            <w:tcW w:w="1000" w:type="pct"/>
            <w:vAlign w:val="center"/>
          </w:tcPr>
          <w:p w:rsidR="00B7559D" w:rsidRPr="0022478C" w:rsidRDefault="00B7559D" w:rsidP="00091B92">
            <w:pPr>
              <w:pStyle w:val="tableleft"/>
              <w:spacing w:line="240" w:lineRule="auto"/>
              <w:jc w:val="center"/>
              <w:rPr>
                <w:sz w:val="18"/>
                <w:szCs w:val="18"/>
              </w:rPr>
            </w:pPr>
            <w:r>
              <w:rPr>
                <w:rFonts w:hint="eastAsia"/>
                <w:sz w:val="18"/>
                <w:szCs w:val="18"/>
              </w:rPr>
              <w:t>项目组成员</w:t>
            </w:r>
          </w:p>
        </w:tc>
        <w:tc>
          <w:tcPr>
            <w:tcW w:w="4000" w:type="pct"/>
          </w:tcPr>
          <w:p w:rsidR="00B7559D" w:rsidRPr="0022478C" w:rsidRDefault="00B7559D" w:rsidP="00091B92">
            <w:pPr>
              <w:pStyle w:val="tableright"/>
              <w:spacing w:line="240" w:lineRule="auto"/>
              <w:rPr>
                <w:sz w:val="18"/>
                <w:szCs w:val="18"/>
              </w:rPr>
            </w:pPr>
            <w:r>
              <w:rPr>
                <w:rFonts w:hint="eastAsia"/>
                <w:sz w:val="18"/>
                <w:szCs w:val="18"/>
              </w:rPr>
              <w:t>协助进行风险定义、定性和定量分析、风险监控报告、风险应对工作等</w:t>
            </w:r>
          </w:p>
        </w:tc>
      </w:tr>
    </w:tbl>
    <w:p w:rsidR="00B7559D" w:rsidRDefault="00B7559D" w:rsidP="00B7559D">
      <w:pPr>
        <w:pStyle w:val="20"/>
      </w:pPr>
      <w:bookmarkStart w:id="9" w:name="_Toc202767703"/>
      <w:bookmarkStart w:id="10" w:name="_Toc274483092"/>
      <w:bookmarkStart w:id="11" w:name="_Toc146038840"/>
      <w:r>
        <w:rPr>
          <w:rFonts w:hint="eastAsia"/>
        </w:rPr>
        <w:t>项目风险管理文档列表</w:t>
      </w:r>
      <w:bookmarkEnd w:id="9"/>
      <w:bookmarkEnd w:id="10"/>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234"/>
        <w:gridCol w:w="6294"/>
      </w:tblGrid>
      <w:tr w:rsidR="00B7559D" w:rsidTr="00B7559D">
        <w:tc>
          <w:tcPr>
            <w:tcW w:w="1310" w:type="pct"/>
            <w:shd w:val="clear" w:color="auto" w:fill="E6E6E6"/>
            <w:vAlign w:val="center"/>
          </w:tcPr>
          <w:p w:rsidR="00B7559D" w:rsidRPr="0072756A" w:rsidRDefault="00B7559D" w:rsidP="00091B92">
            <w:pPr>
              <w:pStyle w:val="line"/>
              <w:spacing w:line="240" w:lineRule="auto"/>
              <w:jc w:val="center"/>
              <w:rPr>
                <w:sz w:val="18"/>
                <w:szCs w:val="18"/>
              </w:rPr>
            </w:pPr>
            <w:r>
              <w:rPr>
                <w:rFonts w:hint="eastAsia"/>
                <w:sz w:val="18"/>
                <w:szCs w:val="18"/>
              </w:rPr>
              <w:t>文档名称</w:t>
            </w:r>
          </w:p>
        </w:tc>
        <w:tc>
          <w:tcPr>
            <w:tcW w:w="3690" w:type="pct"/>
            <w:shd w:val="clear" w:color="auto" w:fill="E6E6E6"/>
          </w:tcPr>
          <w:p w:rsidR="00B7559D" w:rsidRPr="0072756A" w:rsidRDefault="00B7559D" w:rsidP="00584E69">
            <w:pPr>
              <w:pStyle w:val="line"/>
              <w:spacing w:line="240" w:lineRule="auto"/>
              <w:jc w:val="center"/>
              <w:rPr>
                <w:sz w:val="18"/>
                <w:szCs w:val="18"/>
              </w:rPr>
            </w:pPr>
            <w:r>
              <w:rPr>
                <w:rFonts w:hint="eastAsia"/>
                <w:sz w:val="18"/>
                <w:szCs w:val="18"/>
              </w:rPr>
              <w:t>文档定义</w:t>
            </w:r>
          </w:p>
        </w:tc>
      </w:tr>
      <w:tr w:rsidR="00B7559D" w:rsidTr="00B7559D">
        <w:tc>
          <w:tcPr>
            <w:tcW w:w="1310" w:type="pct"/>
            <w:vAlign w:val="center"/>
          </w:tcPr>
          <w:p w:rsidR="00B7559D" w:rsidRPr="0072756A" w:rsidRDefault="00B7559D" w:rsidP="00091B92">
            <w:pPr>
              <w:jc w:val="center"/>
              <w:rPr>
                <w:sz w:val="18"/>
                <w:szCs w:val="18"/>
              </w:rPr>
            </w:pPr>
            <w:r>
              <w:rPr>
                <w:rFonts w:hint="eastAsia"/>
                <w:b/>
                <w:sz w:val="18"/>
                <w:szCs w:val="18"/>
              </w:rPr>
              <w:t>风险登记册</w:t>
            </w:r>
          </w:p>
        </w:tc>
        <w:tc>
          <w:tcPr>
            <w:tcW w:w="3690" w:type="pct"/>
          </w:tcPr>
          <w:p w:rsidR="00B7559D" w:rsidRPr="0072756A" w:rsidRDefault="00B7559D" w:rsidP="00091B92">
            <w:pPr>
              <w:pStyle w:val="tableright"/>
              <w:spacing w:line="240" w:lineRule="auto"/>
              <w:rPr>
                <w:sz w:val="18"/>
                <w:szCs w:val="18"/>
              </w:rPr>
            </w:pPr>
            <w:r>
              <w:rPr>
                <w:rFonts w:hint="eastAsia"/>
                <w:sz w:val="18"/>
                <w:szCs w:val="18"/>
              </w:rPr>
              <w:t>项目风险因素的登记列表，包含已识别的风险清单、潜在应对措施规划、风险根本原因、风险类别更新等个部分，风险登记册中概率较高的</w:t>
            </w:r>
            <w:r>
              <w:rPr>
                <w:rFonts w:hint="eastAsia"/>
                <w:sz w:val="18"/>
                <w:szCs w:val="18"/>
              </w:rPr>
              <w:t>10</w:t>
            </w:r>
            <w:r>
              <w:rPr>
                <w:rFonts w:hint="eastAsia"/>
                <w:sz w:val="18"/>
                <w:szCs w:val="18"/>
              </w:rPr>
              <w:t>个风险记录</w:t>
            </w:r>
            <w:r>
              <w:rPr>
                <w:rFonts w:hint="eastAsia"/>
                <w:sz w:val="18"/>
                <w:szCs w:val="18"/>
              </w:rPr>
              <w:lastRenderedPageBreak/>
              <w:t>到</w:t>
            </w:r>
            <w:r>
              <w:rPr>
                <w:rFonts w:hint="eastAsia"/>
                <w:sz w:val="18"/>
                <w:szCs w:val="18"/>
              </w:rPr>
              <w:t>TOP10</w:t>
            </w:r>
            <w:r>
              <w:rPr>
                <w:rFonts w:hint="eastAsia"/>
                <w:sz w:val="18"/>
                <w:szCs w:val="18"/>
              </w:rPr>
              <w:t>重点风险监控列表中。</w:t>
            </w:r>
          </w:p>
        </w:tc>
      </w:tr>
      <w:tr w:rsidR="00B7559D" w:rsidTr="00B7559D">
        <w:tc>
          <w:tcPr>
            <w:tcW w:w="1310" w:type="pct"/>
            <w:vAlign w:val="center"/>
          </w:tcPr>
          <w:p w:rsidR="00B7559D" w:rsidRPr="0072756A" w:rsidRDefault="00B7559D" w:rsidP="00091B92">
            <w:pPr>
              <w:jc w:val="center"/>
              <w:rPr>
                <w:sz w:val="18"/>
                <w:szCs w:val="18"/>
              </w:rPr>
            </w:pPr>
            <w:r>
              <w:rPr>
                <w:rFonts w:hint="eastAsia"/>
                <w:b/>
                <w:sz w:val="18"/>
                <w:szCs w:val="18"/>
              </w:rPr>
              <w:lastRenderedPageBreak/>
              <w:t>风险数据列表</w:t>
            </w:r>
          </w:p>
        </w:tc>
        <w:tc>
          <w:tcPr>
            <w:tcW w:w="3690" w:type="pct"/>
          </w:tcPr>
          <w:p w:rsidR="00B7559D" w:rsidRPr="008C5A51" w:rsidRDefault="00B7559D" w:rsidP="00091B92">
            <w:pPr>
              <w:pStyle w:val="tableright"/>
              <w:spacing w:line="240" w:lineRule="auto"/>
              <w:rPr>
                <w:sz w:val="18"/>
                <w:szCs w:val="18"/>
              </w:rPr>
            </w:pPr>
            <w:r w:rsidRPr="008C5A51">
              <w:rPr>
                <w:rFonts w:hint="eastAsia"/>
                <w:sz w:val="18"/>
                <w:szCs w:val="18"/>
              </w:rPr>
              <w:t>风险数据列表中定义了项目中识别的每个风险事件，包括风险号码、风险类别、风险描述、风险发生概率、风险影响、风险应对措施、</w:t>
            </w:r>
            <w:r>
              <w:rPr>
                <w:rFonts w:hint="eastAsia"/>
                <w:sz w:val="18"/>
                <w:szCs w:val="18"/>
              </w:rPr>
              <w:t>风险应对活动后产生的次生风险分析、风险应对活动后的残留风险分析、</w:t>
            </w:r>
            <w:r w:rsidRPr="008C5A51">
              <w:rPr>
                <w:rFonts w:hint="eastAsia"/>
                <w:sz w:val="18"/>
                <w:szCs w:val="18"/>
              </w:rPr>
              <w:t>风险监控责任人</w:t>
            </w:r>
          </w:p>
        </w:tc>
      </w:tr>
      <w:tr w:rsidR="00B7559D" w:rsidTr="00B7559D">
        <w:tc>
          <w:tcPr>
            <w:tcW w:w="1310" w:type="pct"/>
            <w:vAlign w:val="center"/>
          </w:tcPr>
          <w:p w:rsidR="00B7559D" w:rsidRPr="0072756A" w:rsidRDefault="00B7559D" w:rsidP="00091B92">
            <w:pPr>
              <w:jc w:val="center"/>
              <w:rPr>
                <w:sz w:val="18"/>
                <w:szCs w:val="18"/>
              </w:rPr>
            </w:pPr>
            <w:r>
              <w:rPr>
                <w:rFonts w:hint="eastAsia"/>
                <w:b/>
                <w:sz w:val="18"/>
                <w:szCs w:val="18"/>
              </w:rPr>
              <w:t>已关闭的风险列表</w:t>
            </w:r>
          </w:p>
        </w:tc>
        <w:tc>
          <w:tcPr>
            <w:tcW w:w="3690" w:type="pct"/>
          </w:tcPr>
          <w:p w:rsidR="00B7559D" w:rsidRDefault="00B7559D" w:rsidP="00091B92">
            <w:pPr>
              <w:pStyle w:val="tableright"/>
              <w:spacing w:line="240" w:lineRule="auto"/>
              <w:rPr>
                <w:sz w:val="18"/>
                <w:szCs w:val="18"/>
              </w:rPr>
            </w:pPr>
            <w:r>
              <w:rPr>
                <w:rFonts w:hint="eastAsia"/>
                <w:sz w:val="18"/>
                <w:szCs w:val="18"/>
              </w:rPr>
              <w:t>已关闭的风险列表中定义了已经关闭的风险，可以有以下几种情况：</w:t>
            </w:r>
          </w:p>
          <w:p w:rsidR="00B7559D" w:rsidRDefault="00B7559D" w:rsidP="003B37A3">
            <w:pPr>
              <w:pStyle w:val="tableright"/>
              <w:numPr>
                <w:ilvl w:val="0"/>
                <w:numId w:val="15"/>
              </w:numPr>
              <w:spacing w:line="240" w:lineRule="auto"/>
              <w:rPr>
                <w:sz w:val="18"/>
                <w:szCs w:val="18"/>
              </w:rPr>
            </w:pPr>
            <w:r>
              <w:rPr>
                <w:rFonts w:hint="eastAsia"/>
                <w:sz w:val="18"/>
                <w:szCs w:val="18"/>
              </w:rPr>
              <w:t>风险成因已经被规避</w:t>
            </w:r>
          </w:p>
          <w:p w:rsidR="00B7559D" w:rsidRDefault="00B7559D" w:rsidP="003B37A3">
            <w:pPr>
              <w:pStyle w:val="tableright"/>
              <w:numPr>
                <w:ilvl w:val="0"/>
                <w:numId w:val="15"/>
              </w:numPr>
              <w:spacing w:line="240" w:lineRule="auto"/>
              <w:rPr>
                <w:sz w:val="18"/>
                <w:szCs w:val="18"/>
              </w:rPr>
            </w:pPr>
            <w:r>
              <w:rPr>
                <w:rFonts w:hint="eastAsia"/>
                <w:sz w:val="18"/>
                <w:szCs w:val="18"/>
              </w:rPr>
              <w:t>风险产生概率减低到可接受程度</w:t>
            </w:r>
          </w:p>
          <w:p w:rsidR="00B7559D" w:rsidRPr="008C5A51" w:rsidRDefault="00B7559D" w:rsidP="003B37A3">
            <w:pPr>
              <w:pStyle w:val="tableright"/>
              <w:numPr>
                <w:ilvl w:val="0"/>
                <w:numId w:val="15"/>
              </w:numPr>
              <w:spacing w:line="240" w:lineRule="auto"/>
              <w:rPr>
                <w:sz w:val="18"/>
                <w:szCs w:val="18"/>
              </w:rPr>
            </w:pPr>
            <w:r>
              <w:rPr>
                <w:rFonts w:hint="eastAsia"/>
                <w:sz w:val="18"/>
                <w:szCs w:val="18"/>
              </w:rPr>
              <w:t>风险影响减低到可接受程度</w:t>
            </w:r>
          </w:p>
        </w:tc>
      </w:tr>
      <w:tr w:rsidR="00B7559D" w:rsidTr="00B7559D">
        <w:tc>
          <w:tcPr>
            <w:tcW w:w="1310" w:type="pct"/>
            <w:vAlign w:val="center"/>
          </w:tcPr>
          <w:p w:rsidR="00B7559D" w:rsidRPr="0072756A" w:rsidRDefault="00B7559D" w:rsidP="00091B92">
            <w:pPr>
              <w:pStyle w:val="line"/>
              <w:spacing w:line="240" w:lineRule="auto"/>
              <w:jc w:val="center"/>
              <w:rPr>
                <w:sz w:val="18"/>
                <w:szCs w:val="18"/>
              </w:rPr>
            </w:pPr>
            <w:r>
              <w:rPr>
                <w:rFonts w:hint="eastAsia"/>
                <w:sz w:val="18"/>
                <w:szCs w:val="18"/>
              </w:rPr>
              <w:t>风险的概率和影响矩阵</w:t>
            </w:r>
          </w:p>
        </w:tc>
        <w:tc>
          <w:tcPr>
            <w:tcW w:w="3690" w:type="pct"/>
          </w:tcPr>
          <w:p w:rsidR="00B7559D" w:rsidRPr="002229F8" w:rsidRDefault="00B7559D" w:rsidP="00091B92">
            <w:pPr>
              <w:pStyle w:val="line"/>
              <w:spacing w:line="240" w:lineRule="auto"/>
              <w:rPr>
                <w:b w:val="0"/>
                <w:sz w:val="18"/>
                <w:szCs w:val="18"/>
              </w:rPr>
            </w:pPr>
            <w:r w:rsidRPr="002229F8">
              <w:rPr>
                <w:rFonts w:hint="eastAsia"/>
                <w:b w:val="0"/>
                <w:sz w:val="18"/>
                <w:szCs w:val="18"/>
              </w:rPr>
              <w:t>定义了风险的发生概率和影响，为风险排序等行为作出依据</w:t>
            </w:r>
          </w:p>
        </w:tc>
      </w:tr>
    </w:tbl>
    <w:p w:rsidR="00B7559D" w:rsidRPr="0072756A" w:rsidRDefault="00B7559D" w:rsidP="00B7559D"/>
    <w:p w:rsidR="00B7559D" w:rsidRPr="002229F8" w:rsidRDefault="00B7559D" w:rsidP="00B7559D">
      <w:pPr>
        <w:pStyle w:val="20"/>
      </w:pPr>
      <w:bookmarkStart w:id="12" w:name="_Toc202767704"/>
      <w:bookmarkStart w:id="13" w:name="_Toc274483093"/>
      <w:bookmarkEnd w:id="11"/>
      <w:r>
        <w:rPr>
          <w:rFonts w:hint="eastAsia"/>
        </w:rPr>
        <w:t>风险管理活动定义</w:t>
      </w:r>
      <w:bookmarkEnd w:id="12"/>
      <w:bookmarkEnd w:id="13"/>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098"/>
        <w:gridCol w:w="4458"/>
        <w:gridCol w:w="1972"/>
      </w:tblGrid>
      <w:tr w:rsidR="00B7559D" w:rsidRPr="002229F8" w:rsidTr="00091B92">
        <w:tc>
          <w:tcPr>
            <w:tcW w:w="1230" w:type="pct"/>
            <w:shd w:val="clear" w:color="auto" w:fill="E0E0E0"/>
            <w:vAlign w:val="center"/>
          </w:tcPr>
          <w:p w:rsidR="00B7559D" w:rsidRPr="002229F8" w:rsidRDefault="00B7559D" w:rsidP="00091B92">
            <w:pPr>
              <w:pStyle w:val="TaskTitle"/>
              <w:spacing w:line="240" w:lineRule="auto"/>
              <w:jc w:val="center"/>
              <w:rPr>
                <w:rFonts w:ascii="宋体" w:hAnsi="宋体"/>
                <w:sz w:val="18"/>
                <w:szCs w:val="18"/>
              </w:rPr>
            </w:pPr>
            <w:r>
              <w:rPr>
                <w:rFonts w:ascii="宋体" w:hAnsi="宋体" w:hint="eastAsia"/>
                <w:sz w:val="18"/>
                <w:szCs w:val="18"/>
              </w:rPr>
              <w:t>风险活动定义</w:t>
            </w:r>
          </w:p>
        </w:tc>
        <w:tc>
          <w:tcPr>
            <w:tcW w:w="2614" w:type="pct"/>
            <w:shd w:val="pct10" w:color="auto" w:fill="auto"/>
          </w:tcPr>
          <w:p w:rsidR="00B7559D" w:rsidRPr="002229F8" w:rsidRDefault="00B7559D" w:rsidP="00091B92">
            <w:pPr>
              <w:pStyle w:val="TaskTitle"/>
              <w:spacing w:line="240" w:lineRule="auto"/>
              <w:jc w:val="center"/>
              <w:rPr>
                <w:rFonts w:ascii="宋体" w:hAnsi="宋体"/>
                <w:sz w:val="18"/>
                <w:szCs w:val="18"/>
              </w:rPr>
            </w:pPr>
            <w:r>
              <w:rPr>
                <w:rFonts w:ascii="宋体" w:hAnsi="宋体" w:hint="eastAsia"/>
                <w:sz w:val="18"/>
                <w:szCs w:val="18"/>
              </w:rPr>
              <w:t>任务</w:t>
            </w:r>
          </w:p>
        </w:tc>
        <w:tc>
          <w:tcPr>
            <w:tcW w:w="1156" w:type="pct"/>
            <w:shd w:val="pct10" w:color="auto" w:fill="auto"/>
          </w:tcPr>
          <w:p w:rsidR="00B7559D" w:rsidRPr="002229F8" w:rsidRDefault="00B7559D" w:rsidP="00091B92">
            <w:pPr>
              <w:pStyle w:val="TaskTitle"/>
              <w:spacing w:line="240" w:lineRule="auto"/>
              <w:jc w:val="center"/>
              <w:rPr>
                <w:rFonts w:ascii="宋体" w:hAnsi="宋体"/>
                <w:sz w:val="18"/>
                <w:szCs w:val="18"/>
              </w:rPr>
            </w:pPr>
            <w:r>
              <w:rPr>
                <w:rFonts w:ascii="宋体" w:hAnsi="宋体" w:hint="eastAsia"/>
                <w:sz w:val="18"/>
                <w:szCs w:val="18"/>
              </w:rPr>
              <w:t>相关责任人</w:t>
            </w:r>
          </w:p>
        </w:tc>
      </w:tr>
      <w:tr w:rsidR="00B7559D" w:rsidRPr="002229F8" w:rsidTr="00091B92">
        <w:tc>
          <w:tcPr>
            <w:tcW w:w="1230" w:type="pct"/>
            <w:vAlign w:val="center"/>
          </w:tcPr>
          <w:p w:rsidR="00B7559D" w:rsidRPr="002229F8" w:rsidRDefault="00B7559D" w:rsidP="00091B92">
            <w:pPr>
              <w:pStyle w:val="TaskLeft"/>
              <w:keepNext/>
              <w:keepLines/>
              <w:spacing w:line="240" w:lineRule="auto"/>
              <w:jc w:val="center"/>
              <w:rPr>
                <w:rFonts w:ascii="宋体" w:hAnsi="宋体"/>
                <w:sz w:val="18"/>
                <w:szCs w:val="18"/>
              </w:rPr>
            </w:pPr>
            <w:r>
              <w:rPr>
                <w:rFonts w:ascii="宋体" w:hAnsi="宋体" w:hint="eastAsia"/>
                <w:sz w:val="18"/>
                <w:szCs w:val="18"/>
              </w:rPr>
              <w:t>风险识别</w:t>
            </w:r>
          </w:p>
        </w:tc>
        <w:tc>
          <w:tcPr>
            <w:tcW w:w="2614" w:type="pct"/>
          </w:tcPr>
          <w:p w:rsidR="00B7559D" w:rsidRPr="001B768E" w:rsidRDefault="00B7559D" w:rsidP="00091B92">
            <w:pPr>
              <w:pStyle w:val="TaskMiddle"/>
              <w:spacing w:line="240" w:lineRule="auto"/>
              <w:rPr>
                <w:rFonts w:ascii="宋体" w:hAnsi="宋体"/>
                <w:sz w:val="18"/>
                <w:szCs w:val="18"/>
              </w:rPr>
            </w:pPr>
            <w:r>
              <w:rPr>
                <w:rFonts w:ascii="宋体" w:hAnsi="宋体" w:hint="eastAsia"/>
                <w:sz w:val="18"/>
                <w:szCs w:val="18"/>
              </w:rPr>
              <w:t>在项目启动和每个项目过程周期的开始（启动、规划、执行、监控、收尾）进行风险活动识别。</w:t>
            </w:r>
          </w:p>
        </w:tc>
        <w:tc>
          <w:tcPr>
            <w:tcW w:w="1156" w:type="pct"/>
          </w:tcPr>
          <w:p w:rsidR="00B7559D" w:rsidRPr="001B768E" w:rsidRDefault="00B7559D" w:rsidP="00091B92">
            <w:pPr>
              <w:pStyle w:val="TaskRight"/>
              <w:spacing w:line="240" w:lineRule="auto"/>
              <w:rPr>
                <w:rFonts w:ascii="宋体" w:hAnsi="宋体"/>
                <w:sz w:val="18"/>
                <w:szCs w:val="18"/>
              </w:rPr>
            </w:pPr>
            <w:r w:rsidRPr="001B768E">
              <w:rPr>
                <w:rFonts w:ascii="宋体" w:hAnsi="宋体" w:hint="eastAsia"/>
                <w:sz w:val="18"/>
                <w:szCs w:val="18"/>
              </w:rPr>
              <w:t>项目团队（PM、技术负责人、工程负责人、项目组成员）</w:t>
            </w:r>
          </w:p>
        </w:tc>
      </w:tr>
      <w:tr w:rsidR="00B7559D" w:rsidRPr="002229F8" w:rsidTr="00091B92">
        <w:tc>
          <w:tcPr>
            <w:tcW w:w="1230" w:type="pct"/>
            <w:vMerge w:val="restart"/>
            <w:vAlign w:val="center"/>
          </w:tcPr>
          <w:p w:rsidR="00B7559D" w:rsidRPr="002229F8" w:rsidRDefault="00B7559D" w:rsidP="00091B92">
            <w:pPr>
              <w:pStyle w:val="TaskLeft"/>
              <w:keepNext/>
              <w:keepLines/>
              <w:spacing w:line="240" w:lineRule="auto"/>
              <w:jc w:val="center"/>
              <w:rPr>
                <w:rFonts w:ascii="宋体" w:hAnsi="宋体"/>
                <w:sz w:val="18"/>
                <w:szCs w:val="18"/>
              </w:rPr>
            </w:pPr>
            <w:r>
              <w:rPr>
                <w:rFonts w:ascii="宋体" w:hAnsi="宋体" w:hint="eastAsia"/>
                <w:sz w:val="18"/>
                <w:szCs w:val="18"/>
              </w:rPr>
              <w:t>风险定性和定量分析</w:t>
            </w:r>
          </w:p>
        </w:tc>
        <w:tc>
          <w:tcPr>
            <w:tcW w:w="2614" w:type="pct"/>
          </w:tcPr>
          <w:p w:rsidR="00B7559D" w:rsidRPr="001B768E" w:rsidRDefault="00B7559D" w:rsidP="00091B92">
            <w:pPr>
              <w:pStyle w:val="TaskMiddle"/>
              <w:spacing w:line="240" w:lineRule="auto"/>
              <w:rPr>
                <w:rFonts w:ascii="宋体" w:hAnsi="宋体"/>
                <w:sz w:val="18"/>
                <w:szCs w:val="18"/>
              </w:rPr>
            </w:pPr>
            <w:r w:rsidRPr="001B768E">
              <w:rPr>
                <w:rFonts w:ascii="宋体" w:hAnsi="宋体" w:hint="eastAsia"/>
                <w:sz w:val="18"/>
                <w:szCs w:val="18"/>
              </w:rPr>
              <w:t>技术负责人和工程负责人组织相应的项目组成员进行每个识别出的风险进行定性和定量分析，评估风险因素发生问题的概率（概率分布为0.1-1.0），评估风险因素发生问题对项目的影响（影响为1-10，对于项目范围、成本、进度、质量4方面影响）</w:t>
            </w:r>
            <w:r>
              <w:rPr>
                <w:rFonts w:ascii="宋体" w:hAnsi="宋体" w:hint="eastAsia"/>
                <w:sz w:val="18"/>
                <w:szCs w:val="18"/>
              </w:rPr>
              <w:t>，并将评估过的风险因素登记到风险数据列表中。</w:t>
            </w:r>
          </w:p>
        </w:tc>
        <w:tc>
          <w:tcPr>
            <w:tcW w:w="1156" w:type="pct"/>
          </w:tcPr>
          <w:p w:rsidR="00B7559D" w:rsidRPr="001B768E" w:rsidRDefault="00B7559D" w:rsidP="00091B92">
            <w:pPr>
              <w:pStyle w:val="TaskRight"/>
              <w:spacing w:line="240" w:lineRule="auto"/>
              <w:rPr>
                <w:rFonts w:ascii="宋体" w:hAnsi="宋体"/>
                <w:sz w:val="18"/>
                <w:szCs w:val="18"/>
              </w:rPr>
            </w:pPr>
            <w:r w:rsidRPr="001B768E">
              <w:rPr>
                <w:rFonts w:ascii="宋体" w:hAnsi="宋体" w:hint="eastAsia"/>
                <w:sz w:val="18"/>
                <w:szCs w:val="18"/>
              </w:rPr>
              <w:t>技术负责人、工程负责人、指定的项目组成员</w:t>
            </w:r>
          </w:p>
        </w:tc>
      </w:tr>
      <w:tr w:rsidR="00B7559D" w:rsidRPr="002229F8" w:rsidTr="00091B92">
        <w:tc>
          <w:tcPr>
            <w:tcW w:w="1230" w:type="pct"/>
            <w:vMerge/>
            <w:vAlign w:val="center"/>
          </w:tcPr>
          <w:p w:rsidR="00B7559D" w:rsidRPr="002229F8" w:rsidRDefault="00B7559D" w:rsidP="00091B92">
            <w:pPr>
              <w:pStyle w:val="TaskLeft"/>
              <w:keepNext/>
              <w:spacing w:line="240" w:lineRule="auto"/>
              <w:jc w:val="center"/>
              <w:rPr>
                <w:rFonts w:ascii="宋体" w:hAnsi="宋体"/>
                <w:sz w:val="18"/>
                <w:szCs w:val="18"/>
              </w:rPr>
            </w:pPr>
          </w:p>
        </w:tc>
        <w:tc>
          <w:tcPr>
            <w:tcW w:w="2614" w:type="pct"/>
          </w:tcPr>
          <w:p w:rsidR="00B7559D" w:rsidRPr="000F2CA5" w:rsidRDefault="00B7559D" w:rsidP="00091B92">
            <w:pPr>
              <w:pStyle w:val="TaskMiddle"/>
              <w:spacing w:line="240" w:lineRule="auto"/>
              <w:rPr>
                <w:rFonts w:ascii="宋体" w:hAnsi="宋体"/>
                <w:sz w:val="18"/>
                <w:szCs w:val="18"/>
              </w:rPr>
            </w:pPr>
            <w:r w:rsidRPr="000F2CA5">
              <w:rPr>
                <w:rFonts w:ascii="宋体" w:hAnsi="宋体" w:hint="eastAsia"/>
                <w:sz w:val="18"/>
                <w:szCs w:val="18"/>
              </w:rPr>
              <w:t>整合每个单独的经过评估过的风险因素，根据风险的概率和影响登记到</w:t>
            </w:r>
            <w:r>
              <w:rPr>
                <w:rFonts w:ascii="宋体" w:hAnsi="宋体" w:hint="eastAsia"/>
                <w:sz w:val="18"/>
                <w:szCs w:val="18"/>
              </w:rPr>
              <w:t>风险登记册</w:t>
            </w:r>
            <w:r w:rsidRPr="000F2CA5">
              <w:rPr>
                <w:rFonts w:ascii="宋体" w:hAnsi="宋体" w:hint="eastAsia"/>
                <w:sz w:val="18"/>
                <w:szCs w:val="18"/>
              </w:rPr>
              <w:t>中</w:t>
            </w:r>
          </w:p>
        </w:tc>
        <w:tc>
          <w:tcPr>
            <w:tcW w:w="1156" w:type="pct"/>
          </w:tcPr>
          <w:p w:rsidR="00B7559D" w:rsidRPr="000F2CA5" w:rsidRDefault="00B7559D" w:rsidP="00091B92">
            <w:pPr>
              <w:pStyle w:val="TaskRight"/>
              <w:spacing w:line="240" w:lineRule="auto"/>
              <w:rPr>
                <w:rFonts w:ascii="宋体" w:hAnsi="宋体"/>
                <w:sz w:val="18"/>
                <w:szCs w:val="18"/>
              </w:rPr>
            </w:pPr>
            <w:r w:rsidRPr="000F2CA5">
              <w:rPr>
                <w:rFonts w:ascii="宋体" w:hAnsi="宋体" w:hint="eastAsia"/>
                <w:sz w:val="18"/>
                <w:szCs w:val="18"/>
              </w:rPr>
              <w:t>项目经理</w:t>
            </w:r>
          </w:p>
        </w:tc>
      </w:tr>
      <w:tr w:rsidR="00B7559D" w:rsidRPr="002229F8" w:rsidTr="00091B92">
        <w:tc>
          <w:tcPr>
            <w:tcW w:w="1230" w:type="pct"/>
            <w:vMerge/>
            <w:vAlign w:val="center"/>
          </w:tcPr>
          <w:p w:rsidR="00B7559D" w:rsidRPr="002229F8" w:rsidRDefault="00B7559D" w:rsidP="00091B92">
            <w:pPr>
              <w:pStyle w:val="TaskLeft"/>
              <w:spacing w:line="240" w:lineRule="auto"/>
              <w:jc w:val="center"/>
              <w:rPr>
                <w:rFonts w:ascii="宋体" w:hAnsi="宋体"/>
                <w:sz w:val="18"/>
                <w:szCs w:val="18"/>
              </w:rPr>
            </w:pPr>
          </w:p>
        </w:tc>
        <w:tc>
          <w:tcPr>
            <w:tcW w:w="2614" w:type="pct"/>
          </w:tcPr>
          <w:p w:rsidR="00B7559D" w:rsidRPr="000F2CA5" w:rsidRDefault="00B7559D" w:rsidP="00091B92">
            <w:pPr>
              <w:pStyle w:val="TaskMiddle"/>
              <w:spacing w:line="240" w:lineRule="auto"/>
              <w:rPr>
                <w:rFonts w:ascii="宋体" w:hAnsi="宋体"/>
                <w:sz w:val="18"/>
                <w:szCs w:val="18"/>
              </w:rPr>
            </w:pPr>
            <w:r w:rsidRPr="000F2CA5">
              <w:rPr>
                <w:rFonts w:ascii="宋体" w:hAnsi="宋体" w:hint="eastAsia"/>
                <w:sz w:val="18"/>
                <w:szCs w:val="18"/>
              </w:rPr>
              <w:t>如果每个风险因素都被整合到</w:t>
            </w:r>
            <w:r>
              <w:rPr>
                <w:rFonts w:ascii="宋体" w:hAnsi="宋体" w:hint="eastAsia"/>
                <w:sz w:val="18"/>
                <w:szCs w:val="18"/>
              </w:rPr>
              <w:t>风险登记册</w:t>
            </w:r>
            <w:r w:rsidRPr="000F2CA5">
              <w:rPr>
                <w:rFonts w:ascii="宋体" w:hAnsi="宋体" w:hint="eastAsia"/>
                <w:sz w:val="18"/>
                <w:szCs w:val="18"/>
              </w:rPr>
              <w:t>中，整合风险管理计划、风险储备预算、风险管理活动登记到WBS</w:t>
            </w:r>
          </w:p>
        </w:tc>
        <w:tc>
          <w:tcPr>
            <w:tcW w:w="1156" w:type="pct"/>
          </w:tcPr>
          <w:p w:rsidR="00B7559D" w:rsidRPr="000F2CA5" w:rsidRDefault="00B7559D" w:rsidP="00091B92">
            <w:pPr>
              <w:pStyle w:val="TaskRight"/>
              <w:spacing w:line="240" w:lineRule="auto"/>
              <w:rPr>
                <w:rFonts w:ascii="宋体" w:hAnsi="宋体"/>
                <w:sz w:val="18"/>
                <w:szCs w:val="18"/>
              </w:rPr>
            </w:pPr>
            <w:r w:rsidRPr="000F2CA5">
              <w:rPr>
                <w:rFonts w:ascii="宋体" w:hAnsi="宋体" w:hint="eastAsia"/>
                <w:sz w:val="18"/>
                <w:szCs w:val="18"/>
              </w:rPr>
              <w:t>项目经理</w:t>
            </w:r>
          </w:p>
        </w:tc>
      </w:tr>
      <w:tr w:rsidR="00B7559D" w:rsidRPr="002229F8" w:rsidTr="00091B92">
        <w:tc>
          <w:tcPr>
            <w:tcW w:w="1230" w:type="pct"/>
            <w:vMerge w:val="restart"/>
            <w:vAlign w:val="center"/>
          </w:tcPr>
          <w:p w:rsidR="00B7559D" w:rsidRPr="002229F8" w:rsidRDefault="00B7559D" w:rsidP="00091B92">
            <w:pPr>
              <w:pStyle w:val="TaskLeft"/>
              <w:spacing w:line="240" w:lineRule="auto"/>
              <w:jc w:val="center"/>
              <w:rPr>
                <w:rFonts w:ascii="宋体" w:hAnsi="宋体"/>
                <w:sz w:val="18"/>
                <w:szCs w:val="18"/>
              </w:rPr>
            </w:pPr>
            <w:r>
              <w:rPr>
                <w:rFonts w:ascii="宋体" w:hAnsi="宋体" w:hint="eastAsia"/>
                <w:sz w:val="18"/>
                <w:szCs w:val="18"/>
              </w:rPr>
              <w:t>风险管理</w:t>
            </w:r>
          </w:p>
        </w:tc>
        <w:tc>
          <w:tcPr>
            <w:tcW w:w="2614" w:type="pct"/>
          </w:tcPr>
          <w:p w:rsidR="00B7559D" w:rsidRPr="00C87BD8" w:rsidRDefault="00B7559D" w:rsidP="00091B92">
            <w:pPr>
              <w:pStyle w:val="TaskMiddle"/>
              <w:spacing w:line="240" w:lineRule="auto"/>
              <w:rPr>
                <w:rFonts w:ascii="宋体" w:hAnsi="宋体"/>
                <w:sz w:val="18"/>
                <w:szCs w:val="18"/>
              </w:rPr>
            </w:pPr>
            <w:r w:rsidRPr="00C87BD8">
              <w:rPr>
                <w:rFonts w:ascii="宋体" w:hAnsi="宋体" w:hint="eastAsia"/>
                <w:sz w:val="18"/>
                <w:szCs w:val="18"/>
              </w:rPr>
              <w:t>针对TOP10重点监控风险列表。或者经过评估超过风险基线标准的风险因素，组织相关项目组成员进行风险因素的风险</w:t>
            </w:r>
            <w:r>
              <w:rPr>
                <w:rFonts w:ascii="宋体" w:hAnsi="宋体" w:hint="eastAsia"/>
                <w:sz w:val="18"/>
                <w:szCs w:val="18"/>
              </w:rPr>
              <w:t>缓解</w:t>
            </w:r>
            <w:r w:rsidRPr="00C87BD8">
              <w:rPr>
                <w:rFonts w:ascii="宋体" w:hAnsi="宋体" w:hint="eastAsia"/>
                <w:sz w:val="18"/>
                <w:szCs w:val="18"/>
              </w:rPr>
              <w:t>规划（风险避免、减轻）。</w:t>
            </w:r>
          </w:p>
        </w:tc>
        <w:tc>
          <w:tcPr>
            <w:tcW w:w="1156" w:type="pct"/>
          </w:tcPr>
          <w:p w:rsidR="00B7559D" w:rsidRPr="00C87BD8" w:rsidRDefault="00B7559D" w:rsidP="00091B92">
            <w:pPr>
              <w:pStyle w:val="TaskRight"/>
              <w:spacing w:line="240" w:lineRule="auto"/>
              <w:rPr>
                <w:rFonts w:ascii="宋体" w:hAnsi="宋体"/>
                <w:sz w:val="18"/>
                <w:szCs w:val="18"/>
              </w:rPr>
            </w:pPr>
            <w:r w:rsidRPr="00C87BD8">
              <w:rPr>
                <w:rFonts w:ascii="宋体" w:hAnsi="宋体" w:hint="eastAsia"/>
                <w:sz w:val="18"/>
                <w:szCs w:val="18"/>
              </w:rPr>
              <w:t>项目经理</w:t>
            </w:r>
          </w:p>
        </w:tc>
      </w:tr>
      <w:tr w:rsidR="00B7559D" w:rsidRPr="002229F8" w:rsidTr="00091B92">
        <w:tc>
          <w:tcPr>
            <w:tcW w:w="1230" w:type="pct"/>
            <w:vMerge/>
            <w:vAlign w:val="center"/>
          </w:tcPr>
          <w:p w:rsidR="00B7559D" w:rsidRPr="002229F8" w:rsidRDefault="00B7559D" w:rsidP="00091B92">
            <w:pPr>
              <w:pStyle w:val="TaskLeft"/>
              <w:spacing w:line="240" w:lineRule="auto"/>
              <w:jc w:val="center"/>
              <w:rPr>
                <w:rFonts w:ascii="宋体" w:hAnsi="宋体"/>
                <w:sz w:val="18"/>
                <w:szCs w:val="18"/>
              </w:rPr>
            </w:pPr>
          </w:p>
        </w:tc>
        <w:tc>
          <w:tcPr>
            <w:tcW w:w="2614" w:type="pct"/>
          </w:tcPr>
          <w:p w:rsidR="00B7559D" w:rsidRPr="00C87BD8" w:rsidRDefault="00B7559D" w:rsidP="00091B92">
            <w:pPr>
              <w:pStyle w:val="TaskMiddle"/>
              <w:spacing w:line="240" w:lineRule="auto"/>
              <w:rPr>
                <w:rFonts w:ascii="宋体" w:hAnsi="宋体"/>
                <w:sz w:val="18"/>
                <w:szCs w:val="18"/>
              </w:rPr>
            </w:pPr>
            <w:r w:rsidRPr="00C87BD8">
              <w:rPr>
                <w:rFonts w:ascii="宋体" w:hAnsi="宋体" w:hint="eastAsia"/>
                <w:sz w:val="18"/>
                <w:szCs w:val="18"/>
              </w:rPr>
              <w:t>针对每个标识出的风险因素，项目组成员负责向项目经理提供避免或减轻风险引发概率或风险发生影响的活动或方案</w:t>
            </w:r>
          </w:p>
        </w:tc>
        <w:tc>
          <w:tcPr>
            <w:tcW w:w="1156" w:type="pct"/>
          </w:tcPr>
          <w:p w:rsidR="00B7559D" w:rsidRPr="00C87BD8" w:rsidRDefault="00B7559D" w:rsidP="00091B92">
            <w:pPr>
              <w:pStyle w:val="TaskRight"/>
              <w:spacing w:line="240" w:lineRule="auto"/>
              <w:rPr>
                <w:rFonts w:ascii="宋体" w:hAnsi="宋体"/>
                <w:sz w:val="18"/>
                <w:szCs w:val="18"/>
              </w:rPr>
            </w:pPr>
            <w:r w:rsidRPr="00C87BD8">
              <w:rPr>
                <w:rFonts w:ascii="宋体" w:hAnsi="宋体" w:hint="eastAsia"/>
                <w:sz w:val="18"/>
                <w:szCs w:val="18"/>
              </w:rPr>
              <w:t>项目团队成员</w:t>
            </w:r>
          </w:p>
        </w:tc>
      </w:tr>
      <w:tr w:rsidR="00B7559D" w:rsidRPr="002229F8" w:rsidTr="00091B92">
        <w:tc>
          <w:tcPr>
            <w:tcW w:w="1230" w:type="pct"/>
            <w:vMerge w:val="restart"/>
            <w:vAlign w:val="center"/>
          </w:tcPr>
          <w:p w:rsidR="00B7559D" w:rsidRPr="002229F8" w:rsidRDefault="00B7559D" w:rsidP="00091B92">
            <w:pPr>
              <w:pStyle w:val="TaskLeft"/>
              <w:spacing w:line="240" w:lineRule="auto"/>
              <w:jc w:val="center"/>
              <w:rPr>
                <w:rFonts w:ascii="宋体" w:hAnsi="宋体"/>
                <w:sz w:val="18"/>
                <w:szCs w:val="18"/>
              </w:rPr>
            </w:pPr>
            <w:r>
              <w:rPr>
                <w:rFonts w:ascii="宋体" w:hAnsi="宋体" w:hint="eastAsia"/>
                <w:sz w:val="18"/>
                <w:szCs w:val="18"/>
              </w:rPr>
              <w:t>风险监控</w:t>
            </w:r>
          </w:p>
        </w:tc>
        <w:tc>
          <w:tcPr>
            <w:tcW w:w="2614" w:type="pct"/>
          </w:tcPr>
          <w:p w:rsidR="00B7559D" w:rsidRPr="00C87BD8" w:rsidRDefault="00B7559D" w:rsidP="00091B92">
            <w:pPr>
              <w:pStyle w:val="TaskMiddle"/>
              <w:spacing w:line="240" w:lineRule="auto"/>
              <w:rPr>
                <w:rFonts w:ascii="宋体" w:hAnsi="宋体"/>
                <w:sz w:val="18"/>
                <w:szCs w:val="18"/>
              </w:rPr>
            </w:pPr>
            <w:r w:rsidRPr="00C87BD8">
              <w:rPr>
                <w:rFonts w:ascii="宋体" w:hAnsi="宋体" w:hint="eastAsia"/>
                <w:sz w:val="18"/>
                <w:szCs w:val="18"/>
              </w:rPr>
              <w:t>描述项目生命周期期间的风险因素的状态跟踪方法，以及通告给管理层和项目团队的方法</w:t>
            </w:r>
          </w:p>
        </w:tc>
        <w:tc>
          <w:tcPr>
            <w:tcW w:w="1156" w:type="pct"/>
          </w:tcPr>
          <w:p w:rsidR="00B7559D" w:rsidRPr="00C87BD8" w:rsidRDefault="00B7559D" w:rsidP="00091B92">
            <w:pPr>
              <w:pStyle w:val="TaskRight"/>
              <w:spacing w:line="240" w:lineRule="auto"/>
              <w:rPr>
                <w:rFonts w:ascii="宋体" w:hAnsi="宋体"/>
                <w:sz w:val="18"/>
                <w:szCs w:val="18"/>
              </w:rPr>
            </w:pPr>
            <w:r w:rsidRPr="00C87BD8">
              <w:rPr>
                <w:rFonts w:ascii="宋体" w:hAnsi="宋体" w:hint="eastAsia"/>
                <w:sz w:val="18"/>
                <w:szCs w:val="18"/>
              </w:rPr>
              <w:t>项目经理</w:t>
            </w:r>
          </w:p>
        </w:tc>
      </w:tr>
      <w:tr w:rsidR="00B7559D" w:rsidRPr="002229F8" w:rsidTr="00091B92">
        <w:tc>
          <w:tcPr>
            <w:tcW w:w="1230" w:type="pct"/>
            <w:vMerge/>
            <w:vAlign w:val="center"/>
          </w:tcPr>
          <w:p w:rsidR="00B7559D" w:rsidRPr="002229F8" w:rsidRDefault="00B7559D" w:rsidP="00091B92">
            <w:pPr>
              <w:pStyle w:val="TaskLeft"/>
              <w:spacing w:line="240" w:lineRule="auto"/>
              <w:jc w:val="center"/>
              <w:rPr>
                <w:rFonts w:ascii="宋体" w:hAnsi="宋体"/>
                <w:sz w:val="18"/>
                <w:szCs w:val="18"/>
              </w:rPr>
            </w:pPr>
          </w:p>
        </w:tc>
        <w:tc>
          <w:tcPr>
            <w:tcW w:w="2614" w:type="pct"/>
          </w:tcPr>
          <w:p w:rsidR="00B7559D" w:rsidRPr="00C87BD8" w:rsidRDefault="00B7559D" w:rsidP="00091B92">
            <w:pPr>
              <w:pStyle w:val="TaskMiddle"/>
              <w:spacing w:line="240" w:lineRule="auto"/>
              <w:rPr>
                <w:rFonts w:ascii="宋体" w:hAnsi="宋体"/>
                <w:sz w:val="18"/>
                <w:szCs w:val="18"/>
              </w:rPr>
            </w:pPr>
            <w:r w:rsidRPr="00C87BD8">
              <w:rPr>
                <w:rFonts w:ascii="宋体" w:hAnsi="宋体" w:hint="eastAsia"/>
                <w:sz w:val="18"/>
                <w:szCs w:val="18"/>
              </w:rPr>
              <w:t>收集风险的监控信息，每月向项目经理通告一次相关的风险状态</w:t>
            </w:r>
          </w:p>
        </w:tc>
        <w:tc>
          <w:tcPr>
            <w:tcW w:w="1156" w:type="pct"/>
          </w:tcPr>
          <w:p w:rsidR="00B7559D" w:rsidRPr="00C87BD8" w:rsidRDefault="00B7559D" w:rsidP="00091B92">
            <w:pPr>
              <w:pStyle w:val="TaskRight"/>
              <w:spacing w:line="240" w:lineRule="auto"/>
              <w:rPr>
                <w:rFonts w:ascii="宋体" w:hAnsi="宋体"/>
                <w:sz w:val="18"/>
                <w:szCs w:val="18"/>
              </w:rPr>
            </w:pPr>
            <w:r w:rsidRPr="00C87BD8">
              <w:rPr>
                <w:rFonts w:ascii="宋体" w:hAnsi="宋体" w:hint="eastAsia"/>
                <w:sz w:val="18"/>
                <w:szCs w:val="18"/>
              </w:rPr>
              <w:t>技术负责人、工程负责人</w:t>
            </w:r>
          </w:p>
        </w:tc>
      </w:tr>
      <w:tr w:rsidR="00B7559D" w:rsidRPr="002229F8" w:rsidTr="00091B92">
        <w:tc>
          <w:tcPr>
            <w:tcW w:w="1230" w:type="pct"/>
            <w:vMerge/>
            <w:vAlign w:val="center"/>
          </w:tcPr>
          <w:p w:rsidR="00B7559D" w:rsidRPr="002229F8" w:rsidRDefault="00B7559D" w:rsidP="00091B92">
            <w:pPr>
              <w:pStyle w:val="TaskLeft"/>
              <w:spacing w:line="240" w:lineRule="auto"/>
              <w:jc w:val="center"/>
              <w:rPr>
                <w:rFonts w:ascii="宋体" w:hAnsi="宋体"/>
                <w:sz w:val="18"/>
                <w:szCs w:val="18"/>
              </w:rPr>
            </w:pPr>
          </w:p>
        </w:tc>
        <w:tc>
          <w:tcPr>
            <w:tcW w:w="2614" w:type="pct"/>
          </w:tcPr>
          <w:p w:rsidR="00B7559D" w:rsidRPr="00F15112" w:rsidRDefault="00B7559D" w:rsidP="00091B92">
            <w:pPr>
              <w:pStyle w:val="TaskMiddle"/>
              <w:spacing w:line="240" w:lineRule="auto"/>
              <w:rPr>
                <w:rFonts w:ascii="宋体" w:hAnsi="宋体"/>
                <w:sz w:val="18"/>
                <w:szCs w:val="18"/>
              </w:rPr>
            </w:pPr>
            <w:r w:rsidRPr="00F15112">
              <w:rPr>
                <w:rFonts w:ascii="宋体" w:hAnsi="宋体" w:hint="eastAsia"/>
                <w:sz w:val="18"/>
                <w:szCs w:val="18"/>
              </w:rPr>
              <w:t>如果风险因素的影响和概率应被修改和更新的时候，进行修改和更新（</w:t>
            </w:r>
            <w:r>
              <w:rPr>
                <w:rFonts w:ascii="宋体" w:hAnsi="宋体" w:hint="eastAsia"/>
                <w:sz w:val="18"/>
                <w:szCs w:val="18"/>
              </w:rPr>
              <w:t>风险登记册</w:t>
            </w:r>
            <w:r w:rsidRPr="00F15112">
              <w:rPr>
                <w:rFonts w:ascii="宋体" w:hAnsi="宋体" w:hint="eastAsia"/>
                <w:sz w:val="18"/>
                <w:szCs w:val="18"/>
              </w:rPr>
              <w:t>）</w:t>
            </w:r>
          </w:p>
        </w:tc>
        <w:tc>
          <w:tcPr>
            <w:tcW w:w="1156" w:type="pct"/>
          </w:tcPr>
          <w:p w:rsidR="00B7559D" w:rsidRPr="00F15112" w:rsidRDefault="00B7559D" w:rsidP="00091B92">
            <w:pPr>
              <w:pStyle w:val="TaskRight"/>
              <w:spacing w:line="240" w:lineRule="auto"/>
              <w:rPr>
                <w:rFonts w:ascii="宋体" w:hAnsi="宋体"/>
                <w:sz w:val="18"/>
                <w:szCs w:val="18"/>
              </w:rPr>
            </w:pPr>
            <w:r w:rsidRPr="00F15112">
              <w:rPr>
                <w:rFonts w:ascii="宋体" w:hAnsi="宋体" w:hint="eastAsia"/>
                <w:sz w:val="18"/>
                <w:szCs w:val="18"/>
              </w:rPr>
              <w:t>项目经理</w:t>
            </w:r>
          </w:p>
        </w:tc>
      </w:tr>
      <w:tr w:rsidR="00B7559D" w:rsidRPr="002229F8" w:rsidTr="00091B92">
        <w:tc>
          <w:tcPr>
            <w:tcW w:w="1230" w:type="pct"/>
            <w:vMerge/>
            <w:vAlign w:val="center"/>
          </w:tcPr>
          <w:p w:rsidR="00B7559D" w:rsidRPr="002229F8" w:rsidRDefault="00B7559D" w:rsidP="00091B92">
            <w:pPr>
              <w:pStyle w:val="TaskLeft"/>
              <w:spacing w:line="240" w:lineRule="auto"/>
              <w:jc w:val="center"/>
              <w:rPr>
                <w:rFonts w:ascii="宋体" w:hAnsi="宋体"/>
                <w:sz w:val="18"/>
                <w:szCs w:val="18"/>
              </w:rPr>
            </w:pPr>
          </w:p>
        </w:tc>
        <w:tc>
          <w:tcPr>
            <w:tcW w:w="2614" w:type="pct"/>
          </w:tcPr>
          <w:p w:rsidR="00B7559D" w:rsidRPr="00F15112" w:rsidRDefault="00B7559D" w:rsidP="00091B92">
            <w:pPr>
              <w:pStyle w:val="TaskMiddle"/>
              <w:spacing w:line="240" w:lineRule="auto"/>
              <w:rPr>
                <w:rFonts w:ascii="宋体" w:hAnsi="宋体"/>
                <w:sz w:val="18"/>
                <w:szCs w:val="18"/>
              </w:rPr>
            </w:pPr>
            <w:r w:rsidRPr="00F15112">
              <w:rPr>
                <w:rFonts w:ascii="宋体" w:hAnsi="宋体" w:hint="eastAsia"/>
                <w:sz w:val="18"/>
                <w:szCs w:val="18"/>
              </w:rPr>
              <w:t>如果标识出新风险因素，组织相关人员进行风险分析，并登记到</w:t>
            </w:r>
            <w:r>
              <w:rPr>
                <w:rFonts w:ascii="宋体" w:hAnsi="宋体" w:hint="eastAsia"/>
                <w:sz w:val="18"/>
                <w:szCs w:val="18"/>
              </w:rPr>
              <w:t>风险登记册</w:t>
            </w:r>
            <w:r w:rsidRPr="00F15112">
              <w:rPr>
                <w:rFonts w:ascii="宋体" w:hAnsi="宋体" w:hint="eastAsia"/>
                <w:sz w:val="18"/>
                <w:szCs w:val="18"/>
              </w:rPr>
              <w:t>中。</w:t>
            </w:r>
          </w:p>
        </w:tc>
        <w:tc>
          <w:tcPr>
            <w:tcW w:w="1156" w:type="pct"/>
          </w:tcPr>
          <w:p w:rsidR="00B7559D" w:rsidRPr="00F15112" w:rsidRDefault="00B7559D" w:rsidP="00091B92">
            <w:pPr>
              <w:pStyle w:val="TaskRight"/>
              <w:spacing w:line="240" w:lineRule="auto"/>
              <w:rPr>
                <w:rFonts w:ascii="宋体" w:hAnsi="宋体"/>
                <w:sz w:val="18"/>
                <w:szCs w:val="18"/>
              </w:rPr>
            </w:pPr>
            <w:r w:rsidRPr="00F15112">
              <w:rPr>
                <w:rFonts w:ascii="宋体" w:hAnsi="宋体" w:hint="eastAsia"/>
                <w:sz w:val="18"/>
                <w:szCs w:val="18"/>
              </w:rPr>
              <w:t>项目经理</w:t>
            </w:r>
          </w:p>
        </w:tc>
      </w:tr>
      <w:tr w:rsidR="00B7559D" w:rsidRPr="002229F8" w:rsidTr="00091B92">
        <w:tc>
          <w:tcPr>
            <w:tcW w:w="1230" w:type="pct"/>
            <w:vMerge/>
            <w:vAlign w:val="center"/>
          </w:tcPr>
          <w:p w:rsidR="00B7559D" w:rsidRPr="002229F8" w:rsidRDefault="00B7559D" w:rsidP="00091B92">
            <w:pPr>
              <w:pStyle w:val="TaskLeft"/>
              <w:spacing w:line="240" w:lineRule="auto"/>
              <w:jc w:val="center"/>
              <w:rPr>
                <w:rFonts w:ascii="宋体" w:hAnsi="宋体"/>
                <w:sz w:val="18"/>
                <w:szCs w:val="18"/>
              </w:rPr>
            </w:pPr>
          </w:p>
        </w:tc>
        <w:tc>
          <w:tcPr>
            <w:tcW w:w="2614" w:type="pct"/>
          </w:tcPr>
          <w:p w:rsidR="00B7559D" w:rsidRPr="00F15112" w:rsidRDefault="00B7559D" w:rsidP="00091B92">
            <w:pPr>
              <w:pStyle w:val="TaskMiddle"/>
              <w:spacing w:line="240" w:lineRule="auto"/>
              <w:rPr>
                <w:rFonts w:ascii="宋体" w:hAnsi="宋体"/>
                <w:sz w:val="18"/>
                <w:szCs w:val="18"/>
              </w:rPr>
            </w:pPr>
            <w:r w:rsidRPr="00F15112">
              <w:rPr>
                <w:rFonts w:ascii="宋体" w:hAnsi="宋体" w:hint="eastAsia"/>
                <w:sz w:val="18"/>
                <w:szCs w:val="18"/>
              </w:rPr>
              <w:t>如果风险因素的缓解方案实施后，风险的影响加大，或风险发生的概率升高，应重新评估风险因素，并在</w:t>
            </w:r>
            <w:r>
              <w:rPr>
                <w:rFonts w:ascii="宋体" w:hAnsi="宋体" w:hint="eastAsia"/>
                <w:sz w:val="18"/>
                <w:szCs w:val="18"/>
              </w:rPr>
              <w:t>风险登记册</w:t>
            </w:r>
            <w:r w:rsidRPr="00F15112">
              <w:rPr>
                <w:rFonts w:ascii="宋体" w:hAnsi="宋体" w:hint="eastAsia"/>
                <w:sz w:val="18"/>
                <w:szCs w:val="18"/>
              </w:rPr>
              <w:t>中调整排序至合适状态。</w:t>
            </w:r>
          </w:p>
        </w:tc>
        <w:tc>
          <w:tcPr>
            <w:tcW w:w="1156" w:type="pct"/>
          </w:tcPr>
          <w:p w:rsidR="00B7559D" w:rsidRPr="00F15112" w:rsidRDefault="00B7559D" w:rsidP="00091B92">
            <w:pPr>
              <w:pStyle w:val="TaskRight"/>
              <w:spacing w:line="240" w:lineRule="auto"/>
              <w:rPr>
                <w:rFonts w:ascii="宋体" w:hAnsi="宋体"/>
                <w:sz w:val="18"/>
                <w:szCs w:val="18"/>
              </w:rPr>
            </w:pPr>
            <w:r w:rsidRPr="00F15112">
              <w:rPr>
                <w:rFonts w:ascii="宋体" w:hAnsi="宋体" w:hint="eastAsia"/>
                <w:sz w:val="18"/>
                <w:szCs w:val="18"/>
              </w:rPr>
              <w:t>项目经理</w:t>
            </w:r>
          </w:p>
        </w:tc>
      </w:tr>
      <w:tr w:rsidR="00B7559D" w:rsidRPr="002229F8" w:rsidTr="00091B92">
        <w:tc>
          <w:tcPr>
            <w:tcW w:w="1230" w:type="pct"/>
            <w:vAlign w:val="center"/>
          </w:tcPr>
          <w:p w:rsidR="00B7559D" w:rsidRPr="002229F8" w:rsidRDefault="00B7559D" w:rsidP="00091B92">
            <w:pPr>
              <w:pStyle w:val="TaskLeft"/>
              <w:spacing w:line="240" w:lineRule="auto"/>
              <w:jc w:val="center"/>
              <w:rPr>
                <w:rFonts w:ascii="宋体" w:hAnsi="宋体"/>
                <w:sz w:val="18"/>
                <w:szCs w:val="18"/>
              </w:rPr>
            </w:pPr>
            <w:r>
              <w:rPr>
                <w:rFonts w:ascii="宋体" w:hAnsi="宋体" w:hint="eastAsia"/>
                <w:sz w:val="18"/>
                <w:szCs w:val="18"/>
              </w:rPr>
              <w:t>经验总结</w:t>
            </w:r>
          </w:p>
        </w:tc>
        <w:tc>
          <w:tcPr>
            <w:tcW w:w="2614" w:type="pct"/>
          </w:tcPr>
          <w:p w:rsidR="00B7559D" w:rsidRPr="0038491C" w:rsidRDefault="00B7559D" w:rsidP="00091B92">
            <w:pPr>
              <w:pStyle w:val="TaskMiddle"/>
              <w:spacing w:line="240" w:lineRule="auto"/>
              <w:rPr>
                <w:rFonts w:ascii="宋体" w:hAnsi="宋体"/>
                <w:sz w:val="18"/>
                <w:szCs w:val="18"/>
              </w:rPr>
            </w:pPr>
            <w:r w:rsidRPr="0038491C">
              <w:rPr>
                <w:rFonts w:ascii="宋体" w:hAnsi="宋体" w:hint="eastAsia"/>
                <w:sz w:val="18"/>
                <w:szCs w:val="18"/>
              </w:rPr>
              <w:t>项目收尾后，将项目过程中发生的风险管理计划做为经验数据更新到工程管理数据库中，做为组织过程资产。</w:t>
            </w:r>
          </w:p>
        </w:tc>
        <w:tc>
          <w:tcPr>
            <w:tcW w:w="1156" w:type="pct"/>
          </w:tcPr>
          <w:p w:rsidR="00B7559D" w:rsidRPr="0038491C" w:rsidRDefault="00B7559D" w:rsidP="00091B92">
            <w:pPr>
              <w:pStyle w:val="TaskRight"/>
              <w:spacing w:line="240" w:lineRule="auto"/>
              <w:rPr>
                <w:rFonts w:ascii="宋体" w:hAnsi="宋体"/>
                <w:sz w:val="18"/>
                <w:szCs w:val="18"/>
              </w:rPr>
            </w:pPr>
            <w:r w:rsidRPr="0038491C">
              <w:rPr>
                <w:rFonts w:ascii="宋体" w:hAnsi="宋体" w:hint="eastAsia"/>
                <w:sz w:val="18"/>
                <w:szCs w:val="18"/>
              </w:rPr>
              <w:t>项目经理</w:t>
            </w:r>
          </w:p>
        </w:tc>
      </w:tr>
    </w:tbl>
    <w:p w:rsidR="00B7559D" w:rsidRDefault="00C450B8" w:rsidP="00D46D69">
      <w:pPr>
        <w:pStyle w:val="1"/>
      </w:pPr>
      <w:bookmarkStart w:id="14" w:name="_Toc274483094"/>
      <w:r w:rsidRPr="00C450B8">
        <w:rPr>
          <w:rFonts w:hint="eastAsia"/>
        </w:rPr>
        <w:lastRenderedPageBreak/>
        <w:t>项目风险综述</w:t>
      </w:r>
      <w:bookmarkEnd w:id="14"/>
    </w:p>
    <w:p w:rsidR="005133AC" w:rsidRPr="004E0092" w:rsidRDefault="005133AC" w:rsidP="005133AC">
      <w:pPr>
        <w:spacing w:line="360" w:lineRule="auto"/>
        <w:rPr>
          <w:rFonts w:ascii="宋体" w:hAnsi="宋体"/>
          <w:kern w:val="0"/>
          <w:sz w:val="24"/>
        </w:rPr>
      </w:pPr>
      <w:r w:rsidRPr="005133AC">
        <w:rPr>
          <w:rFonts w:ascii="宋体" w:hAnsi="宋体" w:hint="eastAsia"/>
          <w:kern w:val="0"/>
          <w:sz w:val="24"/>
        </w:rPr>
        <w:t>本节</w:t>
      </w:r>
      <w:r w:rsidRPr="004E0092">
        <w:rPr>
          <w:rFonts w:ascii="宋体" w:hAnsi="宋体" w:hint="eastAsia"/>
          <w:kern w:val="0"/>
          <w:sz w:val="24"/>
        </w:rPr>
        <w:t>总结了风险识别和分析阶段阶段记录在在风险识别和评估表和风险分析工作表中的风险，也包括了项目中风险发生的可能性和风险的影响的分析。</w:t>
      </w:r>
    </w:p>
    <w:p w:rsidR="005133AC" w:rsidRPr="004365C0" w:rsidRDefault="005133AC" w:rsidP="005133AC">
      <w:pPr>
        <w:pStyle w:val="20"/>
      </w:pPr>
      <w:bookmarkStart w:id="15" w:name="_Toc202767707"/>
      <w:bookmarkStart w:id="16" w:name="_Toc274483095"/>
      <w:r>
        <w:rPr>
          <w:rFonts w:hint="eastAsia"/>
        </w:rPr>
        <w:t>项目风险</w:t>
      </w:r>
      <w:bookmarkEnd w:id="15"/>
      <w:r>
        <w:rPr>
          <w:rFonts w:hint="eastAsia"/>
        </w:rPr>
        <w:t>分类</w:t>
      </w:r>
      <w:bookmarkEnd w:id="16"/>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98"/>
        <w:gridCol w:w="1936"/>
      </w:tblGrid>
      <w:tr w:rsidR="005133AC" w:rsidTr="00091B92">
        <w:tc>
          <w:tcPr>
            <w:tcW w:w="1098" w:type="dxa"/>
            <w:tcBorders>
              <w:top w:val="single" w:sz="12" w:space="0" w:color="auto"/>
              <w:bottom w:val="single" w:sz="6" w:space="0" w:color="auto"/>
            </w:tcBorders>
            <w:shd w:val="clear" w:color="auto" w:fill="D9D9D9"/>
          </w:tcPr>
          <w:p w:rsidR="005133AC" w:rsidRPr="00B7559D" w:rsidRDefault="005133AC" w:rsidP="00091B92">
            <w:pPr>
              <w:pStyle w:val="TaskTitle"/>
              <w:spacing w:line="240" w:lineRule="auto"/>
              <w:jc w:val="center"/>
              <w:rPr>
                <w:rFonts w:ascii="宋体" w:hAnsi="宋体"/>
                <w:sz w:val="18"/>
                <w:szCs w:val="18"/>
              </w:rPr>
            </w:pPr>
            <w:r w:rsidRPr="00B7559D">
              <w:rPr>
                <w:rFonts w:ascii="宋体" w:hAnsi="宋体" w:hint="eastAsia"/>
                <w:sz w:val="18"/>
                <w:szCs w:val="18"/>
              </w:rPr>
              <w:t>序号</w:t>
            </w:r>
          </w:p>
        </w:tc>
        <w:tc>
          <w:tcPr>
            <w:tcW w:w="1936" w:type="dxa"/>
            <w:tcBorders>
              <w:top w:val="single" w:sz="12" w:space="0" w:color="auto"/>
              <w:bottom w:val="single" w:sz="6" w:space="0" w:color="auto"/>
            </w:tcBorders>
            <w:shd w:val="clear" w:color="auto" w:fill="D9D9D9"/>
          </w:tcPr>
          <w:p w:rsidR="005133AC" w:rsidRPr="00B7559D" w:rsidRDefault="005133AC" w:rsidP="00091B92">
            <w:pPr>
              <w:pStyle w:val="TaskTitle"/>
              <w:spacing w:line="240" w:lineRule="auto"/>
              <w:jc w:val="center"/>
              <w:rPr>
                <w:rFonts w:ascii="宋体" w:hAnsi="宋体"/>
                <w:sz w:val="18"/>
                <w:szCs w:val="18"/>
              </w:rPr>
            </w:pPr>
            <w:r w:rsidRPr="00B7559D">
              <w:rPr>
                <w:rFonts w:ascii="宋体" w:hAnsi="宋体" w:hint="eastAsia"/>
                <w:sz w:val="18"/>
                <w:szCs w:val="18"/>
              </w:rPr>
              <w:t>风险类别</w:t>
            </w:r>
          </w:p>
        </w:tc>
      </w:tr>
      <w:tr w:rsidR="005133AC" w:rsidTr="00091B92">
        <w:tc>
          <w:tcPr>
            <w:tcW w:w="1098" w:type="dxa"/>
            <w:tcBorders>
              <w:top w:val="single" w:sz="6" w:space="0" w:color="auto"/>
            </w:tcBorders>
            <w:vAlign w:val="center"/>
          </w:tcPr>
          <w:p w:rsidR="005133AC" w:rsidRPr="00B7559D" w:rsidRDefault="005133AC" w:rsidP="00091B92">
            <w:pPr>
              <w:jc w:val="center"/>
              <w:rPr>
                <w:rFonts w:ascii="Tahoma" w:hAnsi="Tahoma"/>
                <w:sz w:val="18"/>
                <w:szCs w:val="18"/>
              </w:rPr>
            </w:pPr>
            <w:r w:rsidRPr="00B7559D">
              <w:rPr>
                <w:rFonts w:ascii="Tahoma" w:hAnsi="Tahoma" w:hint="eastAsia"/>
                <w:sz w:val="18"/>
                <w:szCs w:val="18"/>
              </w:rPr>
              <w:t>1</w:t>
            </w:r>
          </w:p>
        </w:tc>
        <w:tc>
          <w:tcPr>
            <w:tcW w:w="1936" w:type="dxa"/>
            <w:tcBorders>
              <w:top w:val="single" w:sz="6" w:space="0" w:color="auto"/>
            </w:tcBorders>
            <w:vAlign w:val="center"/>
          </w:tcPr>
          <w:p w:rsidR="005133AC" w:rsidRPr="00B7559D" w:rsidRDefault="005133AC" w:rsidP="00091B92">
            <w:pPr>
              <w:jc w:val="center"/>
              <w:rPr>
                <w:rFonts w:ascii="Tahoma" w:hAnsi="Tahoma"/>
                <w:sz w:val="18"/>
                <w:szCs w:val="18"/>
              </w:rPr>
            </w:pPr>
            <w:r w:rsidRPr="00B7559D">
              <w:rPr>
                <w:rFonts w:ascii="Tahoma" w:hAnsi="Tahoma" w:hint="eastAsia"/>
                <w:sz w:val="18"/>
                <w:szCs w:val="18"/>
              </w:rPr>
              <w:t>产品设计风险</w:t>
            </w:r>
          </w:p>
        </w:tc>
      </w:tr>
      <w:tr w:rsidR="005133AC" w:rsidTr="00091B92">
        <w:tc>
          <w:tcPr>
            <w:tcW w:w="1098" w:type="dxa"/>
            <w:vAlign w:val="center"/>
          </w:tcPr>
          <w:p w:rsidR="005133AC" w:rsidRPr="00B7559D" w:rsidRDefault="005133AC" w:rsidP="00091B92">
            <w:pPr>
              <w:jc w:val="center"/>
              <w:rPr>
                <w:rFonts w:ascii="Tahoma" w:hAnsi="Tahoma"/>
                <w:sz w:val="18"/>
                <w:szCs w:val="18"/>
              </w:rPr>
            </w:pPr>
            <w:r w:rsidRPr="00B7559D">
              <w:rPr>
                <w:rFonts w:ascii="Tahoma" w:hAnsi="Tahoma" w:hint="eastAsia"/>
                <w:sz w:val="18"/>
                <w:szCs w:val="18"/>
              </w:rPr>
              <w:t>2</w:t>
            </w:r>
          </w:p>
        </w:tc>
        <w:tc>
          <w:tcPr>
            <w:tcW w:w="1936" w:type="dxa"/>
            <w:vAlign w:val="center"/>
          </w:tcPr>
          <w:p w:rsidR="005133AC" w:rsidRPr="00B7559D" w:rsidRDefault="005133AC" w:rsidP="00091B92">
            <w:pPr>
              <w:jc w:val="center"/>
              <w:rPr>
                <w:rFonts w:ascii="Tahoma" w:hAnsi="Tahoma"/>
                <w:sz w:val="18"/>
                <w:szCs w:val="18"/>
              </w:rPr>
            </w:pPr>
            <w:r w:rsidRPr="00B7559D">
              <w:rPr>
                <w:rFonts w:ascii="Tahoma" w:hAnsi="Tahoma" w:hint="eastAsia"/>
                <w:sz w:val="18"/>
                <w:szCs w:val="18"/>
              </w:rPr>
              <w:t>技术风险</w:t>
            </w:r>
          </w:p>
        </w:tc>
      </w:tr>
      <w:tr w:rsidR="005133AC" w:rsidTr="00091B92">
        <w:tc>
          <w:tcPr>
            <w:tcW w:w="1098" w:type="dxa"/>
            <w:vAlign w:val="center"/>
          </w:tcPr>
          <w:p w:rsidR="005133AC" w:rsidRPr="00B7559D" w:rsidRDefault="005133AC" w:rsidP="00091B92">
            <w:pPr>
              <w:jc w:val="center"/>
              <w:rPr>
                <w:rFonts w:ascii="Tahoma" w:hAnsi="Tahoma"/>
                <w:sz w:val="18"/>
                <w:szCs w:val="18"/>
              </w:rPr>
            </w:pPr>
            <w:r w:rsidRPr="00B7559D">
              <w:rPr>
                <w:rFonts w:ascii="Tahoma" w:hAnsi="Tahoma" w:hint="eastAsia"/>
                <w:sz w:val="18"/>
                <w:szCs w:val="18"/>
              </w:rPr>
              <w:t>3</w:t>
            </w:r>
          </w:p>
        </w:tc>
        <w:tc>
          <w:tcPr>
            <w:tcW w:w="1936" w:type="dxa"/>
            <w:vAlign w:val="center"/>
          </w:tcPr>
          <w:p w:rsidR="005133AC" w:rsidRPr="00B7559D" w:rsidRDefault="005133AC" w:rsidP="00091B92">
            <w:pPr>
              <w:jc w:val="center"/>
              <w:rPr>
                <w:rFonts w:ascii="Tahoma" w:hAnsi="Tahoma"/>
                <w:sz w:val="18"/>
                <w:szCs w:val="18"/>
              </w:rPr>
            </w:pPr>
            <w:r w:rsidRPr="00B7559D">
              <w:rPr>
                <w:rFonts w:ascii="Tahoma" w:hAnsi="Tahoma" w:hint="eastAsia"/>
                <w:sz w:val="18"/>
                <w:szCs w:val="18"/>
              </w:rPr>
              <w:t>计划风险</w:t>
            </w:r>
          </w:p>
        </w:tc>
      </w:tr>
      <w:tr w:rsidR="005133AC" w:rsidTr="00091B92">
        <w:tc>
          <w:tcPr>
            <w:tcW w:w="1098" w:type="dxa"/>
            <w:vAlign w:val="center"/>
          </w:tcPr>
          <w:p w:rsidR="005133AC" w:rsidRPr="00B7559D" w:rsidRDefault="005133AC" w:rsidP="00091B92">
            <w:pPr>
              <w:jc w:val="center"/>
              <w:rPr>
                <w:rFonts w:ascii="Tahoma" w:hAnsi="Tahoma"/>
                <w:sz w:val="18"/>
                <w:szCs w:val="18"/>
              </w:rPr>
            </w:pPr>
            <w:r w:rsidRPr="00B7559D">
              <w:rPr>
                <w:rFonts w:ascii="Tahoma" w:hAnsi="Tahoma" w:hint="eastAsia"/>
                <w:sz w:val="18"/>
                <w:szCs w:val="18"/>
              </w:rPr>
              <w:t>4</w:t>
            </w:r>
          </w:p>
        </w:tc>
        <w:tc>
          <w:tcPr>
            <w:tcW w:w="1936" w:type="dxa"/>
            <w:vAlign w:val="center"/>
          </w:tcPr>
          <w:p w:rsidR="005133AC" w:rsidRPr="00B7559D" w:rsidRDefault="005133AC" w:rsidP="00091B92">
            <w:pPr>
              <w:jc w:val="center"/>
              <w:rPr>
                <w:rFonts w:ascii="Tahoma" w:hAnsi="Tahoma"/>
                <w:sz w:val="18"/>
                <w:szCs w:val="18"/>
              </w:rPr>
            </w:pPr>
            <w:r w:rsidRPr="00B7559D">
              <w:rPr>
                <w:rFonts w:ascii="Tahoma" w:hAnsi="Tahoma" w:hint="eastAsia"/>
                <w:sz w:val="18"/>
                <w:szCs w:val="18"/>
              </w:rPr>
              <w:t>组织风险</w:t>
            </w:r>
          </w:p>
        </w:tc>
      </w:tr>
      <w:tr w:rsidR="005133AC" w:rsidTr="00091B92">
        <w:tc>
          <w:tcPr>
            <w:tcW w:w="1098" w:type="dxa"/>
            <w:vAlign w:val="center"/>
          </w:tcPr>
          <w:p w:rsidR="005133AC" w:rsidRPr="00B7559D" w:rsidRDefault="005133AC" w:rsidP="00091B92">
            <w:pPr>
              <w:jc w:val="center"/>
              <w:rPr>
                <w:rFonts w:ascii="Tahoma" w:hAnsi="Tahoma"/>
                <w:sz w:val="18"/>
                <w:szCs w:val="18"/>
              </w:rPr>
            </w:pPr>
            <w:r w:rsidRPr="00B7559D">
              <w:rPr>
                <w:rFonts w:ascii="Tahoma" w:hAnsi="Tahoma" w:hint="eastAsia"/>
                <w:sz w:val="18"/>
                <w:szCs w:val="18"/>
              </w:rPr>
              <w:t>5</w:t>
            </w:r>
          </w:p>
        </w:tc>
        <w:tc>
          <w:tcPr>
            <w:tcW w:w="1936" w:type="dxa"/>
            <w:vAlign w:val="center"/>
          </w:tcPr>
          <w:p w:rsidR="005133AC" w:rsidRPr="00B7559D" w:rsidRDefault="005133AC" w:rsidP="00091B92">
            <w:pPr>
              <w:jc w:val="center"/>
              <w:rPr>
                <w:rFonts w:ascii="Tahoma" w:hAnsi="Tahoma"/>
                <w:sz w:val="18"/>
                <w:szCs w:val="18"/>
              </w:rPr>
            </w:pPr>
            <w:r w:rsidRPr="00B7559D">
              <w:rPr>
                <w:rFonts w:ascii="Tahoma" w:hAnsi="Tahoma" w:hint="eastAsia"/>
                <w:sz w:val="18"/>
                <w:szCs w:val="18"/>
              </w:rPr>
              <w:t>沟通风险</w:t>
            </w:r>
          </w:p>
        </w:tc>
      </w:tr>
      <w:tr w:rsidR="005133AC" w:rsidTr="00091B92">
        <w:tc>
          <w:tcPr>
            <w:tcW w:w="1098" w:type="dxa"/>
            <w:vAlign w:val="center"/>
          </w:tcPr>
          <w:p w:rsidR="005133AC" w:rsidRPr="00B7559D" w:rsidRDefault="005133AC" w:rsidP="00091B92">
            <w:pPr>
              <w:jc w:val="center"/>
              <w:rPr>
                <w:rFonts w:ascii="Tahoma" w:hAnsi="Tahoma"/>
                <w:sz w:val="18"/>
                <w:szCs w:val="18"/>
              </w:rPr>
            </w:pPr>
            <w:r w:rsidRPr="00B7559D">
              <w:rPr>
                <w:rFonts w:ascii="Tahoma" w:hAnsi="Tahoma" w:hint="eastAsia"/>
                <w:sz w:val="18"/>
                <w:szCs w:val="18"/>
              </w:rPr>
              <w:t>6</w:t>
            </w:r>
          </w:p>
        </w:tc>
        <w:tc>
          <w:tcPr>
            <w:tcW w:w="1936" w:type="dxa"/>
            <w:vAlign w:val="center"/>
          </w:tcPr>
          <w:p w:rsidR="005133AC" w:rsidRPr="00B7559D" w:rsidRDefault="005133AC" w:rsidP="00091B92">
            <w:pPr>
              <w:jc w:val="center"/>
              <w:rPr>
                <w:rFonts w:ascii="Tahoma" w:hAnsi="Tahoma"/>
                <w:sz w:val="18"/>
                <w:szCs w:val="18"/>
              </w:rPr>
            </w:pPr>
            <w:r w:rsidRPr="00B7559D">
              <w:rPr>
                <w:rFonts w:ascii="Tahoma" w:hAnsi="Tahoma" w:hint="eastAsia"/>
                <w:sz w:val="18"/>
                <w:szCs w:val="18"/>
              </w:rPr>
              <w:t>保障性风险</w:t>
            </w:r>
          </w:p>
        </w:tc>
      </w:tr>
      <w:tr w:rsidR="005133AC" w:rsidTr="00091B92">
        <w:tc>
          <w:tcPr>
            <w:tcW w:w="1098" w:type="dxa"/>
            <w:vAlign w:val="center"/>
          </w:tcPr>
          <w:p w:rsidR="005133AC" w:rsidRPr="00B7559D" w:rsidRDefault="005133AC" w:rsidP="00091B92">
            <w:pPr>
              <w:jc w:val="center"/>
              <w:rPr>
                <w:rFonts w:ascii="Tahoma" w:hAnsi="Tahoma"/>
                <w:sz w:val="18"/>
                <w:szCs w:val="18"/>
              </w:rPr>
            </w:pPr>
            <w:r w:rsidRPr="00B7559D">
              <w:rPr>
                <w:rFonts w:ascii="Tahoma" w:hAnsi="Tahoma" w:hint="eastAsia"/>
                <w:sz w:val="18"/>
                <w:szCs w:val="18"/>
              </w:rPr>
              <w:t>7</w:t>
            </w:r>
          </w:p>
        </w:tc>
        <w:tc>
          <w:tcPr>
            <w:tcW w:w="1936" w:type="dxa"/>
            <w:vAlign w:val="center"/>
          </w:tcPr>
          <w:p w:rsidR="005133AC" w:rsidRPr="00B7559D" w:rsidRDefault="005133AC" w:rsidP="00091B92">
            <w:pPr>
              <w:jc w:val="center"/>
              <w:rPr>
                <w:rFonts w:ascii="Tahoma" w:hAnsi="Tahoma"/>
                <w:sz w:val="18"/>
                <w:szCs w:val="18"/>
              </w:rPr>
            </w:pPr>
            <w:r w:rsidRPr="00B7559D">
              <w:rPr>
                <w:rFonts w:ascii="Tahoma" w:hAnsi="Tahoma" w:hint="eastAsia"/>
                <w:sz w:val="18"/>
                <w:szCs w:val="18"/>
              </w:rPr>
              <w:t>费用风险</w:t>
            </w:r>
          </w:p>
        </w:tc>
      </w:tr>
      <w:tr w:rsidR="005133AC" w:rsidTr="00091B92">
        <w:tc>
          <w:tcPr>
            <w:tcW w:w="1098" w:type="dxa"/>
            <w:vAlign w:val="center"/>
          </w:tcPr>
          <w:p w:rsidR="005133AC" w:rsidRPr="00B7559D" w:rsidRDefault="005133AC" w:rsidP="00091B92">
            <w:pPr>
              <w:jc w:val="center"/>
              <w:rPr>
                <w:rFonts w:ascii="Tahoma" w:hAnsi="Tahoma"/>
                <w:sz w:val="18"/>
                <w:szCs w:val="18"/>
              </w:rPr>
            </w:pPr>
            <w:r w:rsidRPr="00B7559D">
              <w:rPr>
                <w:rFonts w:ascii="Tahoma" w:hAnsi="Tahoma" w:hint="eastAsia"/>
                <w:sz w:val="18"/>
                <w:szCs w:val="18"/>
              </w:rPr>
              <w:t>8</w:t>
            </w:r>
          </w:p>
        </w:tc>
        <w:tc>
          <w:tcPr>
            <w:tcW w:w="1936" w:type="dxa"/>
            <w:vAlign w:val="center"/>
          </w:tcPr>
          <w:p w:rsidR="005133AC" w:rsidRPr="00B7559D" w:rsidRDefault="005133AC" w:rsidP="00091B92">
            <w:pPr>
              <w:jc w:val="center"/>
              <w:rPr>
                <w:rFonts w:ascii="Tahoma" w:hAnsi="Tahoma"/>
                <w:sz w:val="18"/>
                <w:szCs w:val="18"/>
              </w:rPr>
            </w:pPr>
            <w:r w:rsidRPr="00B7559D">
              <w:rPr>
                <w:rFonts w:ascii="Tahoma" w:hAnsi="Tahoma" w:hint="eastAsia"/>
                <w:sz w:val="18"/>
                <w:szCs w:val="18"/>
              </w:rPr>
              <w:t>进度风险</w:t>
            </w:r>
          </w:p>
        </w:tc>
      </w:tr>
      <w:tr w:rsidR="005133AC" w:rsidTr="00091B92">
        <w:tc>
          <w:tcPr>
            <w:tcW w:w="1098" w:type="dxa"/>
            <w:vAlign w:val="center"/>
          </w:tcPr>
          <w:p w:rsidR="005133AC" w:rsidRPr="00B7559D" w:rsidRDefault="005133AC" w:rsidP="00091B92">
            <w:pPr>
              <w:jc w:val="center"/>
              <w:rPr>
                <w:rFonts w:ascii="Tahoma" w:hAnsi="Tahoma"/>
                <w:sz w:val="18"/>
                <w:szCs w:val="18"/>
              </w:rPr>
            </w:pPr>
            <w:r w:rsidRPr="00B7559D">
              <w:rPr>
                <w:rFonts w:ascii="Tahoma" w:hAnsi="Tahoma" w:hint="eastAsia"/>
                <w:sz w:val="18"/>
                <w:szCs w:val="18"/>
              </w:rPr>
              <w:t>9</w:t>
            </w:r>
          </w:p>
        </w:tc>
        <w:tc>
          <w:tcPr>
            <w:tcW w:w="1936" w:type="dxa"/>
            <w:vAlign w:val="center"/>
          </w:tcPr>
          <w:p w:rsidR="005133AC" w:rsidRPr="00B7559D" w:rsidRDefault="005133AC" w:rsidP="00091B92">
            <w:pPr>
              <w:jc w:val="center"/>
              <w:rPr>
                <w:rFonts w:ascii="Tahoma" w:hAnsi="Tahoma"/>
                <w:sz w:val="18"/>
                <w:szCs w:val="18"/>
              </w:rPr>
            </w:pPr>
            <w:r w:rsidRPr="00B7559D">
              <w:rPr>
                <w:rFonts w:ascii="Tahoma" w:hAnsi="Tahoma" w:hint="eastAsia"/>
                <w:sz w:val="18"/>
                <w:szCs w:val="18"/>
              </w:rPr>
              <w:t>市场风险</w:t>
            </w:r>
          </w:p>
        </w:tc>
      </w:tr>
      <w:tr w:rsidR="005133AC" w:rsidTr="00091B92">
        <w:tc>
          <w:tcPr>
            <w:tcW w:w="1098" w:type="dxa"/>
            <w:vAlign w:val="center"/>
          </w:tcPr>
          <w:p w:rsidR="005133AC" w:rsidRPr="00B7559D" w:rsidRDefault="005133AC" w:rsidP="00091B92">
            <w:pPr>
              <w:jc w:val="center"/>
              <w:rPr>
                <w:rFonts w:ascii="Tahoma" w:hAnsi="Tahoma"/>
                <w:sz w:val="18"/>
                <w:szCs w:val="18"/>
              </w:rPr>
            </w:pPr>
            <w:r w:rsidRPr="00B7559D">
              <w:rPr>
                <w:rFonts w:ascii="Tahoma" w:hAnsi="Tahoma" w:hint="eastAsia"/>
                <w:sz w:val="18"/>
                <w:szCs w:val="18"/>
              </w:rPr>
              <w:t>A</w:t>
            </w:r>
          </w:p>
        </w:tc>
        <w:tc>
          <w:tcPr>
            <w:tcW w:w="1936" w:type="dxa"/>
            <w:vAlign w:val="center"/>
          </w:tcPr>
          <w:p w:rsidR="005133AC" w:rsidRPr="00B7559D" w:rsidRDefault="005133AC" w:rsidP="00091B92">
            <w:pPr>
              <w:jc w:val="center"/>
              <w:rPr>
                <w:rFonts w:ascii="Tahoma" w:hAnsi="Tahoma"/>
                <w:sz w:val="18"/>
                <w:szCs w:val="18"/>
              </w:rPr>
            </w:pPr>
            <w:r w:rsidRPr="00B7559D">
              <w:rPr>
                <w:rFonts w:ascii="Tahoma" w:hAnsi="Tahoma" w:hint="eastAsia"/>
                <w:sz w:val="18"/>
                <w:szCs w:val="18"/>
              </w:rPr>
              <w:t>法律风险</w:t>
            </w:r>
          </w:p>
        </w:tc>
      </w:tr>
      <w:tr w:rsidR="005133AC" w:rsidTr="00091B92">
        <w:tc>
          <w:tcPr>
            <w:tcW w:w="1098" w:type="dxa"/>
            <w:vAlign w:val="center"/>
          </w:tcPr>
          <w:p w:rsidR="005133AC" w:rsidRPr="00B7559D" w:rsidRDefault="005133AC" w:rsidP="00091B92">
            <w:pPr>
              <w:jc w:val="center"/>
              <w:rPr>
                <w:rFonts w:ascii="Tahoma" w:hAnsi="Tahoma"/>
                <w:sz w:val="18"/>
                <w:szCs w:val="18"/>
              </w:rPr>
            </w:pPr>
            <w:r w:rsidRPr="00B7559D">
              <w:rPr>
                <w:rFonts w:ascii="Tahoma" w:hAnsi="Tahoma" w:hint="eastAsia"/>
                <w:sz w:val="18"/>
                <w:szCs w:val="18"/>
              </w:rPr>
              <w:t>B</w:t>
            </w:r>
          </w:p>
        </w:tc>
        <w:tc>
          <w:tcPr>
            <w:tcW w:w="1936" w:type="dxa"/>
            <w:vAlign w:val="center"/>
          </w:tcPr>
          <w:p w:rsidR="005133AC" w:rsidRPr="00B7559D" w:rsidRDefault="005133AC" w:rsidP="00091B92">
            <w:pPr>
              <w:jc w:val="center"/>
              <w:rPr>
                <w:rFonts w:ascii="Tahoma" w:hAnsi="Tahoma"/>
                <w:sz w:val="18"/>
                <w:szCs w:val="18"/>
              </w:rPr>
            </w:pPr>
            <w:r w:rsidRPr="00B7559D">
              <w:rPr>
                <w:rFonts w:ascii="Tahoma" w:hAnsi="Tahoma" w:hint="eastAsia"/>
                <w:sz w:val="18"/>
                <w:szCs w:val="18"/>
              </w:rPr>
              <w:t>人力资源风险</w:t>
            </w:r>
          </w:p>
        </w:tc>
      </w:tr>
      <w:tr w:rsidR="005133AC" w:rsidTr="00091B92">
        <w:tc>
          <w:tcPr>
            <w:tcW w:w="1098" w:type="dxa"/>
            <w:vAlign w:val="center"/>
          </w:tcPr>
          <w:p w:rsidR="005133AC" w:rsidRPr="00B7559D" w:rsidRDefault="005133AC" w:rsidP="00091B92">
            <w:pPr>
              <w:jc w:val="center"/>
              <w:rPr>
                <w:rFonts w:ascii="Tahoma" w:hAnsi="Tahoma"/>
                <w:sz w:val="18"/>
                <w:szCs w:val="18"/>
              </w:rPr>
            </w:pPr>
            <w:r w:rsidRPr="00B7559D">
              <w:rPr>
                <w:rFonts w:ascii="Tahoma" w:hAnsi="Tahoma" w:hint="eastAsia"/>
                <w:sz w:val="18"/>
                <w:szCs w:val="18"/>
              </w:rPr>
              <w:t>C</w:t>
            </w:r>
          </w:p>
        </w:tc>
        <w:tc>
          <w:tcPr>
            <w:tcW w:w="1936" w:type="dxa"/>
            <w:vAlign w:val="center"/>
          </w:tcPr>
          <w:p w:rsidR="005133AC" w:rsidRPr="00B7559D" w:rsidRDefault="005133AC" w:rsidP="00091B92">
            <w:pPr>
              <w:jc w:val="center"/>
              <w:rPr>
                <w:rFonts w:ascii="Tahoma" w:hAnsi="Tahoma"/>
                <w:sz w:val="18"/>
                <w:szCs w:val="18"/>
              </w:rPr>
            </w:pPr>
            <w:r w:rsidRPr="00B7559D">
              <w:rPr>
                <w:rFonts w:ascii="Tahoma" w:hAnsi="Tahoma" w:hint="eastAsia"/>
                <w:sz w:val="18"/>
                <w:szCs w:val="18"/>
              </w:rPr>
              <w:t>项目采购风险</w:t>
            </w:r>
          </w:p>
        </w:tc>
      </w:tr>
    </w:tbl>
    <w:p w:rsidR="005133AC" w:rsidRDefault="00B9474B" w:rsidP="005133AC">
      <w:pPr>
        <w:pStyle w:val="20"/>
      </w:pPr>
      <w:bookmarkStart w:id="17" w:name="_Toc274483096"/>
      <w:r>
        <w:rPr>
          <w:rFonts w:hint="eastAsia"/>
        </w:rPr>
        <w:t>本项目</w:t>
      </w:r>
      <w:r w:rsidR="005133AC">
        <w:rPr>
          <w:rFonts w:hint="eastAsia"/>
        </w:rPr>
        <w:t>识别的风险</w:t>
      </w:r>
      <w:bookmarkEnd w:id="17"/>
    </w:p>
    <w:p w:rsidR="005133AC" w:rsidRDefault="00B9474B" w:rsidP="005133AC">
      <w:pPr>
        <w:pStyle w:val="3"/>
        <w:rPr>
          <w:b w:val="0"/>
        </w:rPr>
      </w:pPr>
      <w:bookmarkStart w:id="18" w:name="_Toc274483097"/>
      <w:r>
        <w:rPr>
          <w:rFonts w:hint="eastAsia"/>
          <w:b w:val="0"/>
        </w:rPr>
        <w:t>风险库已有识别风险</w:t>
      </w:r>
      <w:bookmarkEnd w:id="18"/>
    </w:p>
    <w:tbl>
      <w:tblPr>
        <w:tblW w:w="979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428"/>
        <w:gridCol w:w="2301"/>
        <w:gridCol w:w="2693"/>
        <w:gridCol w:w="1276"/>
        <w:gridCol w:w="3101"/>
      </w:tblGrid>
      <w:tr w:rsidR="00863EDF" w:rsidTr="00B9474B">
        <w:trPr>
          <w:trHeight w:val="635"/>
          <w:tblHeader/>
          <w:jc w:val="center"/>
        </w:trPr>
        <w:tc>
          <w:tcPr>
            <w:tcW w:w="428" w:type="dxa"/>
            <w:tcBorders>
              <w:top w:val="single" w:sz="12" w:space="0" w:color="000000"/>
              <w:bottom w:val="single" w:sz="6" w:space="0" w:color="000000"/>
              <w:tl2br w:val="nil"/>
            </w:tcBorders>
            <w:shd w:val="clear" w:color="auto" w:fill="D9D9D9"/>
          </w:tcPr>
          <w:p w:rsidR="00863EDF" w:rsidRPr="00007975" w:rsidRDefault="00863EDF" w:rsidP="00091B92">
            <w:pPr>
              <w:rPr>
                <w:rFonts w:ascii="宋体" w:hAnsi="宋体"/>
                <w:noProof/>
                <w:szCs w:val="21"/>
              </w:rPr>
            </w:pPr>
            <w:r w:rsidRPr="00007975">
              <w:rPr>
                <w:rFonts w:ascii="宋体" w:hAnsi="宋体" w:hint="eastAsia"/>
                <w:b/>
                <w:bCs/>
                <w:noProof/>
                <w:szCs w:val="21"/>
              </w:rPr>
              <w:t>ID</w:t>
            </w:r>
          </w:p>
        </w:tc>
        <w:tc>
          <w:tcPr>
            <w:tcW w:w="2301" w:type="dxa"/>
            <w:shd w:val="clear" w:color="auto" w:fill="D9D9D9"/>
          </w:tcPr>
          <w:p w:rsidR="00863EDF" w:rsidRPr="00007975" w:rsidRDefault="00863EDF" w:rsidP="00091B92">
            <w:pPr>
              <w:jc w:val="center"/>
              <w:rPr>
                <w:rFonts w:ascii="宋体" w:hAnsi="宋体"/>
                <w:noProof/>
                <w:szCs w:val="21"/>
              </w:rPr>
            </w:pPr>
            <w:r w:rsidRPr="00007975">
              <w:rPr>
                <w:rFonts w:ascii="宋体" w:hAnsi="宋体" w:hint="eastAsia"/>
                <w:b/>
                <w:bCs/>
                <w:noProof/>
                <w:szCs w:val="21"/>
              </w:rPr>
              <w:t>风险</w:t>
            </w:r>
          </w:p>
        </w:tc>
        <w:tc>
          <w:tcPr>
            <w:tcW w:w="2693" w:type="dxa"/>
            <w:shd w:val="clear" w:color="auto" w:fill="D9D9D9"/>
          </w:tcPr>
          <w:p w:rsidR="00863EDF" w:rsidRPr="00007975" w:rsidRDefault="00863EDF" w:rsidP="00091B92">
            <w:pPr>
              <w:jc w:val="center"/>
              <w:rPr>
                <w:rFonts w:ascii="宋体" w:hAnsi="宋体"/>
                <w:noProof/>
                <w:szCs w:val="21"/>
              </w:rPr>
            </w:pPr>
            <w:r>
              <w:rPr>
                <w:rFonts w:ascii="宋体" w:hAnsi="宋体" w:hint="eastAsia"/>
                <w:b/>
                <w:bCs/>
                <w:noProof/>
                <w:szCs w:val="21"/>
              </w:rPr>
              <w:t>风险原因分析</w:t>
            </w:r>
          </w:p>
        </w:tc>
        <w:tc>
          <w:tcPr>
            <w:tcW w:w="1276" w:type="dxa"/>
            <w:shd w:val="clear" w:color="auto" w:fill="D9D9D9"/>
          </w:tcPr>
          <w:p w:rsidR="00863EDF" w:rsidRPr="00007975" w:rsidRDefault="00863EDF" w:rsidP="00091B92">
            <w:pPr>
              <w:jc w:val="center"/>
              <w:rPr>
                <w:rFonts w:ascii="宋体" w:hAnsi="宋体"/>
                <w:b/>
                <w:bCs/>
                <w:noProof/>
                <w:szCs w:val="21"/>
              </w:rPr>
            </w:pPr>
            <w:r w:rsidRPr="00007975">
              <w:rPr>
                <w:rFonts w:ascii="宋体" w:hAnsi="宋体" w:hint="eastAsia"/>
                <w:b/>
                <w:bCs/>
                <w:noProof/>
                <w:szCs w:val="21"/>
              </w:rPr>
              <w:t>机率</w:t>
            </w:r>
            <w:r w:rsidR="00B9474B">
              <w:rPr>
                <w:rFonts w:ascii="宋体" w:hAnsi="宋体" w:hint="eastAsia"/>
                <w:b/>
                <w:bCs/>
                <w:noProof/>
                <w:szCs w:val="21"/>
              </w:rPr>
              <w:t>/</w:t>
            </w:r>
          </w:p>
          <w:p w:rsidR="00863EDF" w:rsidRPr="00007975" w:rsidRDefault="00863EDF" w:rsidP="00091B92">
            <w:pPr>
              <w:jc w:val="center"/>
              <w:rPr>
                <w:rFonts w:ascii="宋体" w:hAnsi="宋体"/>
                <w:noProof/>
                <w:szCs w:val="21"/>
              </w:rPr>
            </w:pPr>
            <w:r w:rsidRPr="00007975">
              <w:rPr>
                <w:rFonts w:ascii="宋体" w:hAnsi="宋体" w:hint="eastAsia"/>
                <w:b/>
                <w:bCs/>
                <w:noProof/>
                <w:szCs w:val="21"/>
              </w:rPr>
              <w:t>影响</w:t>
            </w:r>
          </w:p>
        </w:tc>
        <w:tc>
          <w:tcPr>
            <w:tcW w:w="3101" w:type="dxa"/>
            <w:shd w:val="clear" w:color="auto" w:fill="D9D9D9"/>
          </w:tcPr>
          <w:p w:rsidR="00863EDF" w:rsidRPr="00007975" w:rsidRDefault="00863EDF" w:rsidP="00091B92">
            <w:pPr>
              <w:jc w:val="center"/>
              <w:rPr>
                <w:rFonts w:ascii="宋体" w:hAnsi="宋体"/>
                <w:b/>
                <w:bCs/>
                <w:noProof/>
                <w:szCs w:val="21"/>
              </w:rPr>
            </w:pPr>
            <w:r w:rsidRPr="00007975">
              <w:rPr>
                <w:rFonts w:ascii="宋体" w:hAnsi="宋体" w:hint="eastAsia"/>
                <w:b/>
                <w:bCs/>
                <w:noProof/>
                <w:szCs w:val="21"/>
              </w:rPr>
              <w:t>风险规避手段</w:t>
            </w:r>
          </w:p>
        </w:tc>
      </w:tr>
      <w:tr w:rsidR="00863EDF" w:rsidTr="00B9474B">
        <w:trPr>
          <w:jc w:val="center"/>
        </w:trPr>
        <w:tc>
          <w:tcPr>
            <w:tcW w:w="428" w:type="dxa"/>
            <w:tcBorders>
              <w:top w:val="single" w:sz="6" w:space="0" w:color="000000"/>
            </w:tcBorders>
            <w:shd w:val="clear" w:color="auto" w:fill="auto"/>
          </w:tcPr>
          <w:p w:rsidR="00863EDF" w:rsidRPr="00007975" w:rsidRDefault="00863EDF" w:rsidP="00091B92">
            <w:pPr>
              <w:rPr>
                <w:rFonts w:ascii="宋体" w:hAnsi="宋体"/>
                <w:noProof/>
                <w:szCs w:val="21"/>
              </w:rPr>
            </w:pPr>
            <w:r w:rsidRPr="00007975">
              <w:rPr>
                <w:rFonts w:ascii="宋体" w:hAnsi="宋体" w:hint="eastAsia"/>
                <w:bCs/>
                <w:noProof/>
                <w:szCs w:val="21"/>
              </w:rPr>
              <w:t>0</w:t>
            </w:r>
          </w:p>
        </w:tc>
        <w:tc>
          <w:tcPr>
            <w:tcW w:w="2301" w:type="dxa"/>
            <w:shd w:val="clear" w:color="auto" w:fill="auto"/>
          </w:tcPr>
          <w:p w:rsidR="00863EDF" w:rsidRPr="00863EDF" w:rsidRDefault="00863EDF" w:rsidP="00091B92">
            <w:pPr>
              <w:rPr>
                <w:rFonts w:ascii="宋体" w:hAnsi="宋体"/>
                <w:bCs/>
                <w:noProof/>
                <w:szCs w:val="21"/>
              </w:rPr>
            </w:pPr>
            <w:r w:rsidRPr="00863EDF">
              <w:rPr>
                <w:rFonts w:ascii="宋体" w:hAnsi="宋体" w:hint="eastAsia"/>
                <w:bCs/>
                <w:noProof/>
                <w:szCs w:val="21"/>
              </w:rPr>
              <w:t>合同签订延迟，导致发货延迟</w:t>
            </w:r>
            <w:r w:rsidRPr="00863EDF">
              <w:rPr>
                <w:rFonts w:ascii="宋体" w:hAnsi="宋体"/>
                <w:bCs/>
                <w:noProof/>
                <w:szCs w:val="21"/>
              </w:rPr>
              <w:t xml:space="preserve"> </w:t>
            </w:r>
          </w:p>
        </w:tc>
        <w:tc>
          <w:tcPr>
            <w:tcW w:w="2693" w:type="dxa"/>
            <w:shd w:val="clear" w:color="auto" w:fill="auto"/>
          </w:tcPr>
          <w:p w:rsidR="00863EDF" w:rsidRPr="00863EDF" w:rsidRDefault="00863EDF" w:rsidP="00863EDF">
            <w:pPr>
              <w:rPr>
                <w:bCs/>
                <w:noProof/>
                <w:szCs w:val="21"/>
              </w:rPr>
            </w:pPr>
            <w:r w:rsidRPr="00863EDF">
              <w:rPr>
                <w:rFonts w:hint="eastAsia"/>
                <w:bCs/>
                <w:noProof/>
                <w:szCs w:val="21"/>
              </w:rPr>
              <w:t>可能由于商务原因</w:t>
            </w:r>
            <w:r>
              <w:rPr>
                <w:rFonts w:hint="eastAsia"/>
                <w:bCs/>
                <w:noProof/>
                <w:szCs w:val="21"/>
              </w:rPr>
              <w:t>或其他原因导致合同签订延迟。</w:t>
            </w:r>
            <w:r w:rsidRPr="00863EDF">
              <w:rPr>
                <w:bCs/>
                <w:noProof/>
                <w:szCs w:val="21"/>
              </w:rPr>
              <w:t xml:space="preserve"> </w:t>
            </w:r>
          </w:p>
          <w:p w:rsidR="00863EDF" w:rsidRPr="00007975" w:rsidRDefault="00863EDF" w:rsidP="00091B92">
            <w:pPr>
              <w:rPr>
                <w:rFonts w:ascii="宋体" w:hAnsi="宋体"/>
                <w:noProof/>
                <w:szCs w:val="21"/>
              </w:rPr>
            </w:pPr>
          </w:p>
        </w:tc>
        <w:tc>
          <w:tcPr>
            <w:tcW w:w="1276" w:type="dxa"/>
            <w:shd w:val="clear" w:color="auto" w:fill="auto"/>
          </w:tcPr>
          <w:p w:rsidR="00863EDF" w:rsidRPr="00007975" w:rsidRDefault="00863EDF" w:rsidP="00091B92">
            <w:pPr>
              <w:jc w:val="center"/>
              <w:rPr>
                <w:rFonts w:ascii="宋体" w:hAnsi="宋体"/>
                <w:noProof/>
                <w:szCs w:val="21"/>
              </w:rPr>
            </w:pPr>
            <w:r>
              <w:rPr>
                <w:rFonts w:ascii="宋体" w:hAnsi="宋体" w:hint="eastAsia"/>
                <w:bCs/>
                <w:noProof/>
                <w:szCs w:val="21"/>
              </w:rPr>
              <w:t>低</w:t>
            </w:r>
            <w:r w:rsidRPr="00007975">
              <w:rPr>
                <w:rFonts w:ascii="宋体" w:hAnsi="宋体" w:hint="eastAsia"/>
                <w:bCs/>
                <w:noProof/>
                <w:szCs w:val="21"/>
              </w:rPr>
              <w:t>/高</w:t>
            </w:r>
          </w:p>
        </w:tc>
        <w:tc>
          <w:tcPr>
            <w:tcW w:w="3101" w:type="dxa"/>
            <w:shd w:val="clear" w:color="auto" w:fill="auto"/>
          </w:tcPr>
          <w:p w:rsidR="00863EDF" w:rsidRPr="00A10097" w:rsidRDefault="00863EDF" w:rsidP="00091B92">
            <w:pPr>
              <w:rPr>
                <w:rFonts w:ascii="宋体" w:hAnsi="宋体"/>
                <w:bCs/>
                <w:noProof/>
                <w:szCs w:val="21"/>
              </w:rPr>
            </w:pPr>
            <w:r>
              <w:rPr>
                <w:rFonts w:ascii="宋体" w:hAnsi="宋体" w:hint="eastAsia"/>
                <w:bCs/>
                <w:noProof/>
                <w:szCs w:val="21"/>
              </w:rPr>
              <w:t>H3C公司供应链提前备货，缩短发货时间。</w:t>
            </w:r>
          </w:p>
        </w:tc>
      </w:tr>
      <w:tr w:rsidR="00863EDF" w:rsidTr="00B9474B">
        <w:trPr>
          <w:jc w:val="center"/>
        </w:trPr>
        <w:tc>
          <w:tcPr>
            <w:tcW w:w="428" w:type="dxa"/>
            <w:tcBorders>
              <w:bottom w:val="single" w:sz="6" w:space="0" w:color="000000"/>
            </w:tcBorders>
            <w:shd w:val="clear" w:color="auto" w:fill="auto"/>
          </w:tcPr>
          <w:p w:rsidR="00863EDF" w:rsidRPr="00007975" w:rsidRDefault="00863EDF" w:rsidP="00091B92">
            <w:pPr>
              <w:rPr>
                <w:rFonts w:ascii="宋体" w:hAnsi="宋体"/>
                <w:bCs/>
                <w:noProof/>
                <w:szCs w:val="21"/>
              </w:rPr>
            </w:pPr>
            <w:r w:rsidRPr="00007975">
              <w:rPr>
                <w:rFonts w:ascii="宋体" w:hAnsi="宋体" w:hint="eastAsia"/>
                <w:bCs/>
                <w:noProof/>
                <w:szCs w:val="21"/>
              </w:rPr>
              <w:t>1</w:t>
            </w:r>
          </w:p>
        </w:tc>
        <w:tc>
          <w:tcPr>
            <w:tcW w:w="2301" w:type="dxa"/>
            <w:tcBorders>
              <w:bottom w:val="single" w:sz="6" w:space="0" w:color="000000"/>
            </w:tcBorders>
            <w:shd w:val="clear" w:color="auto" w:fill="auto"/>
          </w:tcPr>
          <w:p w:rsidR="00863EDF" w:rsidRPr="00863EDF" w:rsidRDefault="00863EDF" w:rsidP="00091B92">
            <w:pPr>
              <w:rPr>
                <w:rFonts w:ascii="宋体" w:hAnsi="宋体"/>
                <w:bCs/>
                <w:noProof/>
                <w:szCs w:val="21"/>
              </w:rPr>
            </w:pPr>
            <w:r w:rsidRPr="00863EDF">
              <w:rPr>
                <w:rFonts w:ascii="宋体" w:hAnsi="宋体" w:hint="eastAsia"/>
                <w:bCs/>
                <w:noProof/>
                <w:szCs w:val="21"/>
              </w:rPr>
              <w:t>机房环境条件达不到设备安装运行要求，影响新网搭建</w:t>
            </w:r>
            <w:r w:rsidRPr="00863EDF">
              <w:rPr>
                <w:rFonts w:ascii="宋体" w:hAnsi="宋体"/>
                <w:bCs/>
                <w:noProof/>
                <w:szCs w:val="21"/>
              </w:rPr>
              <w:t xml:space="preserve"> </w:t>
            </w:r>
          </w:p>
        </w:tc>
        <w:tc>
          <w:tcPr>
            <w:tcW w:w="2693" w:type="dxa"/>
            <w:tcBorders>
              <w:bottom w:val="single" w:sz="6" w:space="0" w:color="000000"/>
            </w:tcBorders>
            <w:shd w:val="clear" w:color="auto" w:fill="auto"/>
          </w:tcPr>
          <w:p w:rsidR="00863EDF" w:rsidRPr="00863EDF" w:rsidRDefault="00863EDF" w:rsidP="00863EDF">
            <w:pPr>
              <w:rPr>
                <w:rFonts w:ascii="宋体" w:hAnsi="宋体"/>
                <w:bCs/>
                <w:noProof/>
                <w:szCs w:val="21"/>
              </w:rPr>
            </w:pPr>
            <w:r w:rsidRPr="00863EDF">
              <w:rPr>
                <w:rFonts w:ascii="宋体" w:hAnsi="宋体" w:hint="eastAsia"/>
                <w:bCs/>
                <w:noProof/>
                <w:szCs w:val="21"/>
              </w:rPr>
              <w:t>可能由于机房基建进度延迟</w:t>
            </w:r>
            <w:r w:rsidRPr="00863EDF">
              <w:rPr>
                <w:rFonts w:ascii="宋体" w:hAnsi="宋体"/>
                <w:bCs/>
                <w:noProof/>
                <w:szCs w:val="21"/>
              </w:rPr>
              <w:t xml:space="preserve"> </w:t>
            </w:r>
          </w:p>
          <w:p w:rsidR="00863EDF" w:rsidRPr="00863EDF" w:rsidRDefault="00863EDF" w:rsidP="00091B92">
            <w:pPr>
              <w:rPr>
                <w:rFonts w:ascii="宋体" w:hAnsi="宋体"/>
                <w:bCs/>
                <w:noProof/>
                <w:szCs w:val="21"/>
              </w:rPr>
            </w:pPr>
          </w:p>
        </w:tc>
        <w:tc>
          <w:tcPr>
            <w:tcW w:w="1276" w:type="dxa"/>
            <w:tcBorders>
              <w:bottom w:val="single" w:sz="6" w:space="0" w:color="000000"/>
            </w:tcBorders>
            <w:shd w:val="clear" w:color="auto" w:fill="auto"/>
          </w:tcPr>
          <w:p w:rsidR="00863EDF" w:rsidRPr="00007975" w:rsidRDefault="00863EDF" w:rsidP="00091B92">
            <w:pPr>
              <w:jc w:val="center"/>
              <w:rPr>
                <w:rFonts w:ascii="宋体" w:hAnsi="宋体"/>
                <w:bCs/>
                <w:noProof/>
                <w:szCs w:val="21"/>
              </w:rPr>
            </w:pPr>
            <w:r>
              <w:rPr>
                <w:rFonts w:ascii="宋体" w:hAnsi="宋体" w:hint="eastAsia"/>
                <w:bCs/>
                <w:noProof/>
                <w:szCs w:val="21"/>
              </w:rPr>
              <w:t>低</w:t>
            </w:r>
            <w:r w:rsidRPr="00007975">
              <w:rPr>
                <w:rFonts w:ascii="宋体" w:hAnsi="宋体" w:hint="eastAsia"/>
                <w:bCs/>
                <w:noProof/>
                <w:szCs w:val="21"/>
              </w:rPr>
              <w:t>/高</w:t>
            </w:r>
          </w:p>
        </w:tc>
        <w:tc>
          <w:tcPr>
            <w:tcW w:w="3101" w:type="dxa"/>
            <w:tcBorders>
              <w:bottom w:val="single" w:sz="6" w:space="0" w:color="000000"/>
            </w:tcBorders>
            <w:shd w:val="clear" w:color="auto" w:fill="auto"/>
          </w:tcPr>
          <w:p w:rsidR="00863EDF" w:rsidRPr="00863EDF" w:rsidRDefault="00863EDF" w:rsidP="00863EDF">
            <w:pPr>
              <w:rPr>
                <w:rFonts w:ascii="宋体" w:hAnsi="宋体"/>
                <w:bCs/>
                <w:noProof/>
                <w:szCs w:val="21"/>
              </w:rPr>
            </w:pPr>
            <w:r w:rsidRPr="00863EDF">
              <w:rPr>
                <w:rFonts w:ascii="宋体" w:hAnsi="宋体" w:hint="eastAsia"/>
                <w:bCs/>
                <w:noProof/>
                <w:szCs w:val="21"/>
              </w:rPr>
              <w:t>可考虑在另外的环境中进行背靠背连接，完成设备配置，待新机房环境具备以后再搬入新机房进行安装调试。</w:t>
            </w:r>
            <w:r w:rsidRPr="00863EDF">
              <w:rPr>
                <w:rFonts w:ascii="宋体" w:hAnsi="宋体"/>
                <w:bCs/>
                <w:noProof/>
                <w:szCs w:val="21"/>
              </w:rPr>
              <w:t xml:space="preserve"> </w:t>
            </w:r>
          </w:p>
          <w:p w:rsidR="00863EDF" w:rsidRPr="00863EDF" w:rsidRDefault="00863EDF" w:rsidP="00091B92">
            <w:pPr>
              <w:rPr>
                <w:rFonts w:ascii="宋体" w:hAnsi="宋体"/>
                <w:bCs/>
                <w:noProof/>
                <w:szCs w:val="21"/>
              </w:rPr>
            </w:pPr>
          </w:p>
        </w:tc>
      </w:tr>
      <w:tr w:rsidR="00863EDF" w:rsidTr="00B9474B">
        <w:trPr>
          <w:jc w:val="center"/>
        </w:trPr>
        <w:tc>
          <w:tcPr>
            <w:tcW w:w="428" w:type="dxa"/>
            <w:tcBorders>
              <w:top w:val="single" w:sz="6" w:space="0" w:color="000000"/>
              <w:bottom w:val="single" w:sz="6" w:space="0" w:color="000000"/>
            </w:tcBorders>
            <w:shd w:val="clear" w:color="auto" w:fill="auto"/>
          </w:tcPr>
          <w:p w:rsidR="00863EDF" w:rsidRPr="00007975" w:rsidRDefault="00863EDF" w:rsidP="00091B92">
            <w:pPr>
              <w:rPr>
                <w:rFonts w:ascii="宋体" w:hAnsi="宋体"/>
                <w:noProof/>
                <w:szCs w:val="21"/>
              </w:rPr>
            </w:pPr>
            <w:r w:rsidRPr="00007975">
              <w:rPr>
                <w:rFonts w:ascii="宋体" w:hAnsi="宋体"/>
                <w:bCs/>
                <w:noProof/>
                <w:szCs w:val="21"/>
              </w:rPr>
              <w:t>2</w:t>
            </w:r>
          </w:p>
        </w:tc>
        <w:tc>
          <w:tcPr>
            <w:tcW w:w="2301" w:type="dxa"/>
            <w:tcBorders>
              <w:top w:val="single" w:sz="6" w:space="0" w:color="000000"/>
              <w:bottom w:val="single" w:sz="6" w:space="0" w:color="000000"/>
            </w:tcBorders>
            <w:shd w:val="clear" w:color="auto" w:fill="auto"/>
          </w:tcPr>
          <w:p w:rsidR="00863EDF" w:rsidRPr="00863EDF" w:rsidRDefault="00863EDF" w:rsidP="00091B92">
            <w:pPr>
              <w:rPr>
                <w:rFonts w:ascii="宋体" w:hAnsi="宋体"/>
                <w:bCs/>
                <w:noProof/>
                <w:szCs w:val="21"/>
              </w:rPr>
            </w:pPr>
            <w:r w:rsidRPr="00863EDF">
              <w:rPr>
                <w:rFonts w:ascii="宋体" w:hAnsi="宋体" w:hint="eastAsia"/>
                <w:bCs/>
                <w:noProof/>
                <w:szCs w:val="21"/>
              </w:rPr>
              <w:t>工程师没有按照预订计划投入项目</w:t>
            </w:r>
            <w:r w:rsidRPr="00863EDF">
              <w:rPr>
                <w:rFonts w:ascii="宋体" w:hAnsi="宋体"/>
                <w:bCs/>
                <w:noProof/>
                <w:szCs w:val="21"/>
              </w:rPr>
              <w:t xml:space="preserve"> </w:t>
            </w:r>
          </w:p>
        </w:tc>
        <w:tc>
          <w:tcPr>
            <w:tcW w:w="2693" w:type="dxa"/>
            <w:tcBorders>
              <w:top w:val="single" w:sz="6" w:space="0" w:color="000000"/>
              <w:bottom w:val="single" w:sz="6" w:space="0" w:color="000000"/>
            </w:tcBorders>
            <w:shd w:val="clear" w:color="auto" w:fill="auto"/>
          </w:tcPr>
          <w:p w:rsidR="00863EDF" w:rsidRPr="00863EDF" w:rsidRDefault="00863EDF" w:rsidP="00091B92">
            <w:pPr>
              <w:rPr>
                <w:rFonts w:ascii="宋体" w:hAnsi="宋体"/>
                <w:bCs/>
                <w:noProof/>
                <w:szCs w:val="21"/>
              </w:rPr>
            </w:pPr>
            <w:r w:rsidRPr="00863EDF">
              <w:rPr>
                <w:rFonts w:ascii="宋体" w:hAnsi="宋体" w:hint="eastAsia"/>
                <w:bCs/>
                <w:noProof/>
                <w:szCs w:val="21"/>
              </w:rPr>
              <w:t>可能由于人员出现意外造成</w:t>
            </w:r>
            <w:r w:rsidRPr="00863EDF">
              <w:rPr>
                <w:rFonts w:ascii="宋体" w:hAnsi="宋体"/>
                <w:bCs/>
                <w:noProof/>
                <w:szCs w:val="21"/>
              </w:rPr>
              <w:t xml:space="preserve"> </w:t>
            </w:r>
          </w:p>
        </w:tc>
        <w:tc>
          <w:tcPr>
            <w:tcW w:w="1276" w:type="dxa"/>
            <w:tcBorders>
              <w:top w:val="single" w:sz="6" w:space="0" w:color="000000"/>
              <w:bottom w:val="single" w:sz="6" w:space="0" w:color="000000"/>
            </w:tcBorders>
            <w:shd w:val="clear" w:color="auto" w:fill="auto"/>
          </w:tcPr>
          <w:p w:rsidR="00863EDF" w:rsidRPr="00007975" w:rsidRDefault="00863EDF" w:rsidP="00091B92">
            <w:pPr>
              <w:jc w:val="center"/>
              <w:rPr>
                <w:rFonts w:ascii="宋体" w:hAnsi="宋体"/>
                <w:noProof/>
                <w:szCs w:val="21"/>
              </w:rPr>
            </w:pPr>
            <w:r>
              <w:rPr>
                <w:rFonts w:ascii="宋体" w:hAnsi="宋体" w:hint="eastAsia"/>
                <w:bCs/>
                <w:noProof/>
                <w:szCs w:val="21"/>
              </w:rPr>
              <w:t>中</w:t>
            </w:r>
            <w:r w:rsidRPr="00007975">
              <w:rPr>
                <w:rFonts w:ascii="宋体" w:hAnsi="宋体" w:hint="eastAsia"/>
                <w:bCs/>
                <w:noProof/>
                <w:szCs w:val="21"/>
              </w:rPr>
              <w:t>/中</w:t>
            </w:r>
          </w:p>
        </w:tc>
        <w:tc>
          <w:tcPr>
            <w:tcW w:w="3101" w:type="dxa"/>
            <w:tcBorders>
              <w:top w:val="single" w:sz="6" w:space="0" w:color="000000"/>
              <w:bottom w:val="single" w:sz="6" w:space="0" w:color="000000"/>
            </w:tcBorders>
            <w:shd w:val="clear" w:color="auto" w:fill="auto"/>
          </w:tcPr>
          <w:p w:rsidR="00863EDF" w:rsidRPr="00863EDF" w:rsidRDefault="00863EDF" w:rsidP="00863EDF">
            <w:pPr>
              <w:rPr>
                <w:rFonts w:ascii="宋体" w:hAnsi="宋体"/>
                <w:bCs/>
                <w:noProof/>
                <w:szCs w:val="21"/>
              </w:rPr>
            </w:pPr>
            <w:r w:rsidRPr="00863EDF">
              <w:rPr>
                <w:rFonts w:ascii="宋体" w:hAnsi="宋体" w:hint="eastAsia"/>
                <w:bCs/>
                <w:noProof/>
                <w:szCs w:val="21"/>
              </w:rPr>
              <w:t>良好安排资源计划，准备机动人员，关键时刻调入机动人员进入</w:t>
            </w:r>
            <w:r w:rsidRPr="00863EDF">
              <w:rPr>
                <w:rFonts w:ascii="宋体" w:hAnsi="宋体" w:hint="eastAsia"/>
                <w:bCs/>
                <w:noProof/>
                <w:szCs w:val="21"/>
              </w:rPr>
              <w:lastRenderedPageBreak/>
              <w:t>项目团队</w:t>
            </w:r>
          </w:p>
          <w:p w:rsidR="00863EDF" w:rsidRPr="00A10097" w:rsidRDefault="00863EDF" w:rsidP="00091B92">
            <w:pPr>
              <w:rPr>
                <w:rFonts w:ascii="宋体" w:hAnsi="宋体"/>
                <w:bCs/>
                <w:noProof/>
                <w:szCs w:val="21"/>
              </w:rPr>
            </w:pPr>
          </w:p>
        </w:tc>
      </w:tr>
      <w:tr w:rsidR="00863EDF" w:rsidTr="00B9474B">
        <w:trPr>
          <w:jc w:val="center"/>
        </w:trPr>
        <w:tc>
          <w:tcPr>
            <w:tcW w:w="428" w:type="dxa"/>
            <w:tcBorders>
              <w:top w:val="single" w:sz="6" w:space="0" w:color="000000"/>
            </w:tcBorders>
            <w:shd w:val="clear" w:color="auto" w:fill="auto"/>
          </w:tcPr>
          <w:p w:rsidR="00863EDF" w:rsidRPr="00007975" w:rsidRDefault="00863EDF" w:rsidP="00091B92">
            <w:pPr>
              <w:rPr>
                <w:rFonts w:ascii="宋体" w:hAnsi="宋体"/>
                <w:noProof/>
                <w:szCs w:val="21"/>
              </w:rPr>
            </w:pPr>
            <w:r w:rsidRPr="00007975">
              <w:rPr>
                <w:rFonts w:ascii="宋体" w:hAnsi="宋体"/>
                <w:bCs/>
                <w:noProof/>
                <w:szCs w:val="21"/>
              </w:rPr>
              <w:lastRenderedPageBreak/>
              <w:t>3</w:t>
            </w:r>
          </w:p>
        </w:tc>
        <w:tc>
          <w:tcPr>
            <w:tcW w:w="2301" w:type="dxa"/>
            <w:tcBorders>
              <w:top w:val="single" w:sz="6" w:space="0" w:color="000000"/>
            </w:tcBorders>
            <w:shd w:val="clear" w:color="auto" w:fill="auto"/>
          </w:tcPr>
          <w:p w:rsidR="00863EDF" w:rsidRPr="00007975" w:rsidRDefault="00091B92" w:rsidP="00091B92">
            <w:pPr>
              <w:rPr>
                <w:rFonts w:ascii="宋体" w:hAnsi="宋体"/>
                <w:noProof/>
                <w:szCs w:val="21"/>
              </w:rPr>
            </w:pPr>
            <w:r>
              <w:rPr>
                <w:rFonts w:ascii="宋体" w:hAnsi="宋体" w:hint="eastAsia"/>
                <w:noProof/>
                <w:szCs w:val="21"/>
              </w:rPr>
              <w:t>产品发货版本不符合项目需求</w:t>
            </w:r>
          </w:p>
        </w:tc>
        <w:tc>
          <w:tcPr>
            <w:tcW w:w="2693" w:type="dxa"/>
            <w:tcBorders>
              <w:top w:val="single" w:sz="6" w:space="0" w:color="000000"/>
            </w:tcBorders>
            <w:shd w:val="clear" w:color="auto" w:fill="auto"/>
          </w:tcPr>
          <w:p w:rsidR="00863EDF" w:rsidRPr="00091B92" w:rsidRDefault="00091B92" w:rsidP="00091B92">
            <w:pPr>
              <w:rPr>
                <w:rFonts w:ascii="宋体" w:hAnsi="宋体"/>
                <w:noProof/>
                <w:szCs w:val="21"/>
              </w:rPr>
            </w:pPr>
            <w:r>
              <w:rPr>
                <w:rFonts w:ascii="宋体" w:hAnsi="宋体" w:hint="eastAsia"/>
                <w:noProof/>
                <w:szCs w:val="21"/>
              </w:rPr>
              <w:t>并未分析项目需求，没有申请定制版本发货的需求</w:t>
            </w:r>
          </w:p>
        </w:tc>
        <w:tc>
          <w:tcPr>
            <w:tcW w:w="1276" w:type="dxa"/>
            <w:tcBorders>
              <w:top w:val="single" w:sz="6" w:space="0" w:color="000000"/>
            </w:tcBorders>
            <w:shd w:val="clear" w:color="auto" w:fill="auto"/>
          </w:tcPr>
          <w:p w:rsidR="00863EDF" w:rsidRPr="00091B92" w:rsidRDefault="00091B92" w:rsidP="00091B92">
            <w:pPr>
              <w:jc w:val="center"/>
              <w:rPr>
                <w:rFonts w:ascii="宋体" w:hAnsi="宋体"/>
                <w:noProof/>
                <w:szCs w:val="21"/>
              </w:rPr>
            </w:pPr>
            <w:r>
              <w:rPr>
                <w:rFonts w:ascii="宋体" w:hAnsi="宋体" w:hint="eastAsia"/>
                <w:noProof/>
                <w:szCs w:val="21"/>
              </w:rPr>
              <w:t>中/中</w:t>
            </w:r>
          </w:p>
        </w:tc>
        <w:tc>
          <w:tcPr>
            <w:tcW w:w="3101" w:type="dxa"/>
            <w:tcBorders>
              <w:top w:val="single" w:sz="6" w:space="0" w:color="000000"/>
            </w:tcBorders>
            <w:shd w:val="clear" w:color="auto" w:fill="auto"/>
          </w:tcPr>
          <w:p w:rsidR="00863EDF" w:rsidRPr="00A10097" w:rsidRDefault="00091B92" w:rsidP="00091B92">
            <w:pPr>
              <w:rPr>
                <w:rFonts w:ascii="宋体" w:hAnsi="宋体"/>
                <w:bCs/>
                <w:noProof/>
                <w:szCs w:val="21"/>
              </w:rPr>
            </w:pPr>
            <w:r>
              <w:rPr>
                <w:rFonts w:ascii="宋体" w:hAnsi="宋体" w:hint="eastAsia"/>
                <w:bCs/>
                <w:noProof/>
                <w:szCs w:val="21"/>
              </w:rPr>
              <w:t>提前进行项目需求和当前生产版本的版本评估，如有需求进行定制版本发货的申请。</w:t>
            </w:r>
          </w:p>
        </w:tc>
      </w:tr>
      <w:tr w:rsidR="00863EDF" w:rsidTr="00B9474B">
        <w:trPr>
          <w:jc w:val="center"/>
        </w:trPr>
        <w:tc>
          <w:tcPr>
            <w:tcW w:w="428" w:type="dxa"/>
            <w:shd w:val="clear" w:color="auto" w:fill="auto"/>
          </w:tcPr>
          <w:p w:rsidR="00863EDF" w:rsidRPr="00007975" w:rsidRDefault="00863EDF" w:rsidP="00091B92">
            <w:pPr>
              <w:rPr>
                <w:rFonts w:ascii="宋体" w:hAnsi="宋体"/>
                <w:noProof/>
                <w:szCs w:val="21"/>
              </w:rPr>
            </w:pPr>
            <w:r w:rsidRPr="00007975">
              <w:rPr>
                <w:rFonts w:ascii="宋体" w:hAnsi="宋体"/>
                <w:bCs/>
                <w:noProof/>
                <w:szCs w:val="21"/>
              </w:rPr>
              <w:t>4</w:t>
            </w:r>
          </w:p>
        </w:tc>
        <w:tc>
          <w:tcPr>
            <w:tcW w:w="2301" w:type="dxa"/>
            <w:shd w:val="clear" w:color="auto" w:fill="auto"/>
          </w:tcPr>
          <w:p w:rsidR="00863EDF" w:rsidRPr="00007975" w:rsidRDefault="00091B92" w:rsidP="00091B92">
            <w:pPr>
              <w:rPr>
                <w:rFonts w:ascii="宋体" w:hAnsi="宋体"/>
                <w:noProof/>
                <w:szCs w:val="21"/>
              </w:rPr>
            </w:pPr>
            <w:r>
              <w:rPr>
                <w:rFonts w:ascii="宋体" w:hAnsi="宋体" w:hint="eastAsia"/>
                <w:noProof/>
                <w:szCs w:val="21"/>
              </w:rPr>
              <w:t>发生到货即损的问题</w:t>
            </w:r>
          </w:p>
        </w:tc>
        <w:tc>
          <w:tcPr>
            <w:tcW w:w="2693" w:type="dxa"/>
            <w:shd w:val="clear" w:color="auto" w:fill="auto"/>
          </w:tcPr>
          <w:p w:rsidR="00863EDF" w:rsidRPr="00007975" w:rsidRDefault="00091B92" w:rsidP="00091B92">
            <w:pPr>
              <w:rPr>
                <w:rFonts w:ascii="宋体" w:hAnsi="宋体"/>
                <w:noProof/>
                <w:szCs w:val="21"/>
              </w:rPr>
            </w:pPr>
            <w:r>
              <w:rPr>
                <w:rFonts w:ascii="宋体" w:hAnsi="宋体" w:hint="eastAsia"/>
                <w:noProof/>
                <w:szCs w:val="21"/>
              </w:rPr>
              <w:t>产品发货时有质量问题，或运输过程运损</w:t>
            </w:r>
          </w:p>
        </w:tc>
        <w:tc>
          <w:tcPr>
            <w:tcW w:w="1276" w:type="dxa"/>
            <w:shd w:val="clear" w:color="auto" w:fill="auto"/>
          </w:tcPr>
          <w:p w:rsidR="00863EDF" w:rsidRPr="00091B92" w:rsidRDefault="00743B86" w:rsidP="00091B92">
            <w:pPr>
              <w:jc w:val="center"/>
              <w:rPr>
                <w:rFonts w:ascii="宋体" w:hAnsi="宋体"/>
                <w:noProof/>
                <w:szCs w:val="21"/>
              </w:rPr>
            </w:pPr>
            <w:r>
              <w:rPr>
                <w:rFonts w:ascii="宋体" w:hAnsi="宋体" w:hint="eastAsia"/>
                <w:noProof/>
                <w:szCs w:val="21"/>
              </w:rPr>
              <w:t>低</w:t>
            </w:r>
            <w:r w:rsidR="00091B92">
              <w:rPr>
                <w:rFonts w:ascii="宋体" w:hAnsi="宋体" w:hint="eastAsia"/>
                <w:noProof/>
                <w:szCs w:val="21"/>
              </w:rPr>
              <w:t>/高</w:t>
            </w:r>
          </w:p>
        </w:tc>
        <w:tc>
          <w:tcPr>
            <w:tcW w:w="3101" w:type="dxa"/>
            <w:shd w:val="clear" w:color="auto" w:fill="auto"/>
          </w:tcPr>
          <w:p w:rsidR="00091B92" w:rsidRDefault="00091B92" w:rsidP="00091B92">
            <w:pPr>
              <w:rPr>
                <w:rFonts w:ascii="宋体" w:hAnsi="宋体"/>
                <w:bCs/>
                <w:noProof/>
                <w:szCs w:val="21"/>
              </w:rPr>
            </w:pPr>
            <w:r>
              <w:rPr>
                <w:rFonts w:ascii="宋体" w:hAnsi="宋体" w:hint="eastAsia"/>
                <w:bCs/>
                <w:noProof/>
                <w:szCs w:val="21"/>
              </w:rPr>
              <w:t>1、出厂前完成设备常规厂验</w:t>
            </w:r>
          </w:p>
          <w:p w:rsidR="00091B92" w:rsidRDefault="00091B92" w:rsidP="00091B92">
            <w:pPr>
              <w:rPr>
                <w:rFonts w:ascii="宋体" w:hAnsi="宋体"/>
                <w:bCs/>
                <w:noProof/>
                <w:szCs w:val="21"/>
              </w:rPr>
            </w:pPr>
            <w:r>
              <w:rPr>
                <w:rFonts w:ascii="宋体" w:hAnsi="宋体" w:hint="eastAsia"/>
                <w:bCs/>
                <w:noProof/>
                <w:szCs w:val="21"/>
              </w:rPr>
              <w:t>2、选择信誉好的承运商进行货物运输。</w:t>
            </w:r>
          </w:p>
          <w:p w:rsidR="00863EDF" w:rsidRPr="00A10097" w:rsidRDefault="00091B92" w:rsidP="00091B92">
            <w:pPr>
              <w:rPr>
                <w:rFonts w:ascii="宋体" w:hAnsi="宋体"/>
                <w:bCs/>
                <w:noProof/>
                <w:szCs w:val="21"/>
              </w:rPr>
            </w:pPr>
            <w:r>
              <w:rPr>
                <w:rFonts w:ascii="宋体" w:hAnsi="宋体" w:hint="eastAsia"/>
                <w:bCs/>
                <w:noProof/>
                <w:szCs w:val="21"/>
              </w:rPr>
              <w:t>3、提前准备备件应对到货即损。</w:t>
            </w:r>
          </w:p>
        </w:tc>
      </w:tr>
      <w:tr w:rsidR="00863EDF" w:rsidRPr="00091B92" w:rsidTr="00B9474B">
        <w:trPr>
          <w:jc w:val="center"/>
        </w:trPr>
        <w:tc>
          <w:tcPr>
            <w:tcW w:w="428" w:type="dxa"/>
            <w:shd w:val="clear" w:color="auto" w:fill="auto"/>
          </w:tcPr>
          <w:p w:rsidR="00863EDF" w:rsidRPr="00007975" w:rsidRDefault="00863EDF" w:rsidP="00091B92">
            <w:pPr>
              <w:rPr>
                <w:rFonts w:ascii="宋体" w:hAnsi="宋体"/>
                <w:bCs/>
                <w:noProof/>
                <w:szCs w:val="21"/>
              </w:rPr>
            </w:pPr>
            <w:r w:rsidRPr="00007975">
              <w:rPr>
                <w:rFonts w:ascii="宋体" w:hAnsi="宋体"/>
                <w:bCs/>
                <w:noProof/>
                <w:szCs w:val="21"/>
              </w:rPr>
              <w:t>5</w:t>
            </w:r>
          </w:p>
        </w:tc>
        <w:tc>
          <w:tcPr>
            <w:tcW w:w="2301" w:type="dxa"/>
            <w:shd w:val="clear" w:color="auto" w:fill="auto"/>
          </w:tcPr>
          <w:p w:rsidR="00863EDF" w:rsidRPr="00007975" w:rsidRDefault="00091B92" w:rsidP="00091B92">
            <w:pPr>
              <w:rPr>
                <w:rFonts w:ascii="宋体" w:hAnsi="宋体"/>
                <w:bCs/>
                <w:noProof/>
                <w:szCs w:val="21"/>
              </w:rPr>
            </w:pPr>
            <w:r>
              <w:rPr>
                <w:rFonts w:ascii="宋体" w:hAnsi="宋体" w:hint="eastAsia"/>
                <w:bCs/>
                <w:noProof/>
                <w:szCs w:val="21"/>
              </w:rPr>
              <w:t>方案设计不符合项目需求</w:t>
            </w:r>
          </w:p>
        </w:tc>
        <w:tc>
          <w:tcPr>
            <w:tcW w:w="2693" w:type="dxa"/>
            <w:shd w:val="clear" w:color="auto" w:fill="auto"/>
          </w:tcPr>
          <w:p w:rsidR="00863EDF" w:rsidRPr="00091B92" w:rsidRDefault="00091B92" w:rsidP="00091B92">
            <w:pPr>
              <w:rPr>
                <w:rFonts w:ascii="宋体" w:hAnsi="宋体"/>
                <w:bCs/>
                <w:noProof/>
                <w:szCs w:val="21"/>
              </w:rPr>
            </w:pPr>
            <w:r>
              <w:rPr>
                <w:rFonts w:ascii="宋体" w:hAnsi="宋体" w:hint="eastAsia"/>
                <w:bCs/>
                <w:noProof/>
                <w:szCs w:val="21"/>
              </w:rPr>
              <w:t>对项目需求理解有误或理解不深入，方案设计没有经过验证</w:t>
            </w:r>
          </w:p>
        </w:tc>
        <w:tc>
          <w:tcPr>
            <w:tcW w:w="1276" w:type="dxa"/>
            <w:shd w:val="clear" w:color="auto" w:fill="auto"/>
          </w:tcPr>
          <w:p w:rsidR="00863EDF" w:rsidRPr="00091B92" w:rsidRDefault="00091B92" w:rsidP="00091B92">
            <w:pPr>
              <w:jc w:val="center"/>
              <w:rPr>
                <w:rFonts w:ascii="宋体" w:hAnsi="宋体"/>
                <w:bCs/>
                <w:noProof/>
                <w:szCs w:val="21"/>
              </w:rPr>
            </w:pPr>
            <w:r>
              <w:rPr>
                <w:rFonts w:ascii="宋体" w:hAnsi="宋体" w:hint="eastAsia"/>
                <w:bCs/>
                <w:noProof/>
                <w:szCs w:val="21"/>
              </w:rPr>
              <w:t>中/高</w:t>
            </w:r>
          </w:p>
        </w:tc>
        <w:tc>
          <w:tcPr>
            <w:tcW w:w="3101" w:type="dxa"/>
            <w:shd w:val="clear" w:color="auto" w:fill="auto"/>
          </w:tcPr>
          <w:p w:rsidR="00863EDF" w:rsidRDefault="00091B92" w:rsidP="003B37A3">
            <w:pPr>
              <w:numPr>
                <w:ilvl w:val="0"/>
                <w:numId w:val="17"/>
              </w:numPr>
              <w:rPr>
                <w:rFonts w:ascii="宋体" w:hAnsi="宋体"/>
                <w:bCs/>
                <w:noProof/>
                <w:szCs w:val="21"/>
              </w:rPr>
            </w:pPr>
            <w:r>
              <w:rPr>
                <w:rFonts w:ascii="宋体" w:hAnsi="宋体" w:hint="eastAsia"/>
                <w:bCs/>
                <w:noProof/>
                <w:szCs w:val="21"/>
              </w:rPr>
              <w:t>完成1：1厂验进行方案的验证</w:t>
            </w:r>
          </w:p>
          <w:p w:rsidR="00091B92" w:rsidRPr="00A10097" w:rsidRDefault="00091B92" w:rsidP="003B37A3">
            <w:pPr>
              <w:numPr>
                <w:ilvl w:val="0"/>
                <w:numId w:val="17"/>
              </w:numPr>
              <w:rPr>
                <w:rFonts w:ascii="宋体" w:hAnsi="宋体"/>
                <w:bCs/>
                <w:noProof/>
                <w:szCs w:val="21"/>
              </w:rPr>
            </w:pPr>
            <w:r>
              <w:rPr>
                <w:rFonts w:ascii="宋体" w:hAnsi="宋体" w:hint="eastAsia"/>
                <w:bCs/>
                <w:noProof/>
                <w:szCs w:val="21"/>
              </w:rPr>
              <w:t>资深专家组进行项目需求评估和方案评审。</w:t>
            </w:r>
          </w:p>
        </w:tc>
      </w:tr>
      <w:tr w:rsidR="00091B92" w:rsidRPr="00091B92" w:rsidTr="00B9474B">
        <w:trPr>
          <w:jc w:val="center"/>
        </w:trPr>
        <w:tc>
          <w:tcPr>
            <w:tcW w:w="428" w:type="dxa"/>
            <w:shd w:val="clear" w:color="auto" w:fill="auto"/>
          </w:tcPr>
          <w:p w:rsidR="00091B92" w:rsidRPr="00007975" w:rsidRDefault="00091B92" w:rsidP="00091B92">
            <w:pPr>
              <w:rPr>
                <w:rFonts w:ascii="宋体" w:hAnsi="宋体"/>
                <w:bCs/>
                <w:noProof/>
                <w:szCs w:val="21"/>
              </w:rPr>
            </w:pPr>
            <w:r>
              <w:rPr>
                <w:rFonts w:ascii="宋体" w:hAnsi="宋体" w:hint="eastAsia"/>
                <w:bCs/>
                <w:noProof/>
                <w:szCs w:val="21"/>
              </w:rPr>
              <w:t>6</w:t>
            </w:r>
          </w:p>
        </w:tc>
        <w:tc>
          <w:tcPr>
            <w:tcW w:w="2301" w:type="dxa"/>
            <w:shd w:val="clear" w:color="auto" w:fill="auto"/>
          </w:tcPr>
          <w:p w:rsidR="00091B92" w:rsidRDefault="00091B92" w:rsidP="00091B92">
            <w:pPr>
              <w:rPr>
                <w:rFonts w:ascii="宋体" w:hAnsi="宋体"/>
                <w:bCs/>
                <w:noProof/>
                <w:szCs w:val="21"/>
              </w:rPr>
            </w:pPr>
            <w:r>
              <w:rPr>
                <w:rFonts w:ascii="宋体" w:hAnsi="宋体" w:hint="eastAsia"/>
                <w:bCs/>
                <w:noProof/>
                <w:szCs w:val="21"/>
              </w:rPr>
              <w:t>项目进度存在严重偏离，影响项目上线期限</w:t>
            </w:r>
          </w:p>
        </w:tc>
        <w:tc>
          <w:tcPr>
            <w:tcW w:w="2693" w:type="dxa"/>
            <w:shd w:val="clear" w:color="auto" w:fill="auto"/>
          </w:tcPr>
          <w:p w:rsidR="00091B92" w:rsidRPr="00091B92" w:rsidRDefault="00091B92" w:rsidP="00091B92">
            <w:pPr>
              <w:rPr>
                <w:rFonts w:ascii="宋体" w:hAnsi="宋体"/>
                <w:bCs/>
                <w:noProof/>
                <w:szCs w:val="21"/>
              </w:rPr>
            </w:pPr>
            <w:r>
              <w:rPr>
                <w:rFonts w:ascii="宋体" w:hAnsi="宋体" w:hint="eastAsia"/>
                <w:bCs/>
                <w:noProof/>
                <w:szCs w:val="21"/>
              </w:rPr>
              <w:t>没有编制项目计划</w:t>
            </w:r>
          </w:p>
        </w:tc>
        <w:tc>
          <w:tcPr>
            <w:tcW w:w="1276" w:type="dxa"/>
            <w:shd w:val="clear" w:color="auto" w:fill="auto"/>
          </w:tcPr>
          <w:p w:rsidR="00091B92" w:rsidRDefault="00091B92" w:rsidP="00091B92">
            <w:pPr>
              <w:jc w:val="center"/>
              <w:rPr>
                <w:rFonts w:ascii="宋体" w:hAnsi="宋体"/>
                <w:bCs/>
                <w:noProof/>
                <w:szCs w:val="21"/>
              </w:rPr>
            </w:pPr>
            <w:r>
              <w:rPr>
                <w:rFonts w:ascii="宋体" w:hAnsi="宋体" w:hint="eastAsia"/>
                <w:bCs/>
                <w:noProof/>
                <w:szCs w:val="21"/>
              </w:rPr>
              <w:t>低/高</w:t>
            </w:r>
          </w:p>
        </w:tc>
        <w:tc>
          <w:tcPr>
            <w:tcW w:w="3101" w:type="dxa"/>
            <w:shd w:val="clear" w:color="auto" w:fill="auto"/>
          </w:tcPr>
          <w:p w:rsidR="00091B92" w:rsidRDefault="00091B92" w:rsidP="00091B92">
            <w:pPr>
              <w:rPr>
                <w:rFonts w:ascii="宋体" w:hAnsi="宋体"/>
                <w:bCs/>
                <w:noProof/>
                <w:szCs w:val="21"/>
              </w:rPr>
            </w:pPr>
            <w:r>
              <w:rPr>
                <w:rFonts w:ascii="宋体" w:hAnsi="宋体" w:hint="eastAsia"/>
                <w:bCs/>
                <w:noProof/>
                <w:szCs w:val="21"/>
              </w:rPr>
              <w:t>深入了解项目需求，定制项目进度计划并严格执行</w:t>
            </w:r>
          </w:p>
        </w:tc>
      </w:tr>
      <w:tr w:rsidR="00091B92" w:rsidRPr="00743B86" w:rsidTr="00B9474B">
        <w:trPr>
          <w:jc w:val="center"/>
        </w:trPr>
        <w:tc>
          <w:tcPr>
            <w:tcW w:w="428" w:type="dxa"/>
            <w:shd w:val="clear" w:color="auto" w:fill="auto"/>
          </w:tcPr>
          <w:p w:rsidR="00091B92" w:rsidRDefault="00091B92" w:rsidP="00091B92">
            <w:pPr>
              <w:rPr>
                <w:rFonts w:ascii="宋体" w:hAnsi="宋体"/>
                <w:bCs/>
                <w:noProof/>
                <w:szCs w:val="21"/>
              </w:rPr>
            </w:pPr>
            <w:r>
              <w:rPr>
                <w:rFonts w:ascii="宋体" w:hAnsi="宋体" w:hint="eastAsia"/>
                <w:bCs/>
                <w:noProof/>
                <w:szCs w:val="21"/>
              </w:rPr>
              <w:t>7</w:t>
            </w:r>
          </w:p>
        </w:tc>
        <w:tc>
          <w:tcPr>
            <w:tcW w:w="2301" w:type="dxa"/>
            <w:shd w:val="clear" w:color="auto" w:fill="auto"/>
          </w:tcPr>
          <w:p w:rsidR="00091B92" w:rsidRDefault="00091B92" w:rsidP="00091B92">
            <w:pPr>
              <w:rPr>
                <w:rFonts w:ascii="宋体" w:hAnsi="宋体"/>
                <w:bCs/>
                <w:noProof/>
                <w:szCs w:val="21"/>
              </w:rPr>
            </w:pPr>
            <w:r>
              <w:rPr>
                <w:rFonts w:ascii="宋体" w:hAnsi="宋体" w:hint="eastAsia"/>
                <w:bCs/>
                <w:noProof/>
                <w:szCs w:val="21"/>
              </w:rPr>
              <w:t>项目团队成员能力不符合项目需要，</w:t>
            </w:r>
            <w:r w:rsidR="00743B86">
              <w:rPr>
                <w:rFonts w:ascii="宋体" w:hAnsi="宋体" w:hint="eastAsia"/>
                <w:bCs/>
                <w:noProof/>
                <w:szCs w:val="21"/>
              </w:rPr>
              <w:t>影响项目进度和质量目标的达成</w:t>
            </w:r>
          </w:p>
        </w:tc>
        <w:tc>
          <w:tcPr>
            <w:tcW w:w="2693" w:type="dxa"/>
            <w:shd w:val="clear" w:color="auto" w:fill="auto"/>
          </w:tcPr>
          <w:p w:rsidR="00091B92" w:rsidRPr="00743B86" w:rsidRDefault="00743B86" w:rsidP="00091B92">
            <w:pPr>
              <w:rPr>
                <w:rFonts w:ascii="宋体" w:hAnsi="宋体"/>
                <w:bCs/>
                <w:noProof/>
                <w:szCs w:val="21"/>
              </w:rPr>
            </w:pPr>
            <w:r>
              <w:rPr>
                <w:rFonts w:ascii="宋体" w:hAnsi="宋体" w:hint="eastAsia"/>
                <w:bCs/>
                <w:noProof/>
                <w:szCs w:val="21"/>
              </w:rPr>
              <w:t>没有深入理解项目需求</w:t>
            </w:r>
          </w:p>
        </w:tc>
        <w:tc>
          <w:tcPr>
            <w:tcW w:w="1276" w:type="dxa"/>
            <w:shd w:val="clear" w:color="auto" w:fill="auto"/>
          </w:tcPr>
          <w:p w:rsidR="00091B92" w:rsidRPr="00743B86" w:rsidRDefault="00743B86" w:rsidP="00091B92">
            <w:pPr>
              <w:jc w:val="center"/>
              <w:rPr>
                <w:rFonts w:ascii="宋体" w:hAnsi="宋体"/>
                <w:bCs/>
                <w:noProof/>
                <w:szCs w:val="21"/>
              </w:rPr>
            </w:pPr>
            <w:r>
              <w:rPr>
                <w:rFonts w:ascii="宋体" w:hAnsi="宋体" w:hint="eastAsia"/>
                <w:bCs/>
                <w:noProof/>
                <w:szCs w:val="21"/>
              </w:rPr>
              <w:t>低/高</w:t>
            </w:r>
          </w:p>
        </w:tc>
        <w:tc>
          <w:tcPr>
            <w:tcW w:w="3101" w:type="dxa"/>
            <w:shd w:val="clear" w:color="auto" w:fill="auto"/>
          </w:tcPr>
          <w:p w:rsidR="00091B92" w:rsidRDefault="00743B86" w:rsidP="00091B92">
            <w:pPr>
              <w:rPr>
                <w:rFonts w:ascii="宋体" w:hAnsi="宋体"/>
                <w:bCs/>
                <w:noProof/>
                <w:szCs w:val="21"/>
              </w:rPr>
            </w:pPr>
            <w:r>
              <w:rPr>
                <w:rFonts w:ascii="宋体" w:hAnsi="宋体" w:hint="eastAsia"/>
                <w:bCs/>
                <w:noProof/>
                <w:szCs w:val="21"/>
              </w:rPr>
              <w:t>深入了解项目需求，严格审查项目团队成员的资质、能力和以往的项目经验。</w:t>
            </w:r>
          </w:p>
        </w:tc>
      </w:tr>
      <w:tr w:rsidR="00743B86" w:rsidRPr="00743B86" w:rsidTr="00B9474B">
        <w:trPr>
          <w:jc w:val="center"/>
        </w:trPr>
        <w:tc>
          <w:tcPr>
            <w:tcW w:w="428" w:type="dxa"/>
            <w:shd w:val="clear" w:color="auto" w:fill="auto"/>
          </w:tcPr>
          <w:p w:rsidR="00743B86" w:rsidRDefault="00743B86" w:rsidP="00091B92">
            <w:pPr>
              <w:rPr>
                <w:rFonts w:ascii="宋体" w:hAnsi="宋体"/>
                <w:bCs/>
                <w:noProof/>
                <w:szCs w:val="21"/>
              </w:rPr>
            </w:pPr>
            <w:r>
              <w:rPr>
                <w:rFonts w:ascii="宋体" w:hAnsi="宋体" w:hint="eastAsia"/>
                <w:bCs/>
                <w:noProof/>
                <w:szCs w:val="21"/>
              </w:rPr>
              <w:t>8</w:t>
            </w:r>
          </w:p>
        </w:tc>
        <w:tc>
          <w:tcPr>
            <w:tcW w:w="2301" w:type="dxa"/>
            <w:shd w:val="clear" w:color="auto" w:fill="auto"/>
          </w:tcPr>
          <w:p w:rsidR="00743B86" w:rsidRDefault="00743B86" w:rsidP="00091B92">
            <w:pPr>
              <w:rPr>
                <w:rFonts w:ascii="宋体" w:hAnsi="宋体"/>
                <w:bCs/>
                <w:noProof/>
                <w:szCs w:val="21"/>
              </w:rPr>
            </w:pPr>
            <w:r>
              <w:rPr>
                <w:rFonts w:ascii="宋体" w:hAnsi="宋体" w:hint="eastAsia"/>
                <w:bCs/>
                <w:noProof/>
                <w:szCs w:val="21"/>
              </w:rPr>
              <w:t>沟通效率低，影响项目进度和质量目标的达成</w:t>
            </w:r>
          </w:p>
        </w:tc>
        <w:tc>
          <w:tcPr>
            <w:tcW w:w="2693" w:type="dxa"/>
            <w:shd w:val="clear" w:color="auto" w:fill="auto"/>
          </w:tcPr>
          <w:p w:rsidR="00743B86" w:rsidRPr="00743B86" w:rsidRDefault="00743B86" w:rsidP="00091B92">
            <w:pPr>
              <w:rPr>
                <w:rFonts w:ascii="宋体" w:hAnsi="宋体"/>
                <w:bCs/>
                <w:noProof/>
                <w:szCs w:val="21"/>
              </w:rPr>
            </w:pPr>
            <w:r>
              <w:rPr>
                <w:rFonts w:ascii="宋体" w:hAnsi="宋体" w:hint="eastAsia"/>
                <w:bCs/>
                <w:noProof/>
                <w:szCs w:val="21"/>
              </w:rPr>
              <w:t>没有定制沟通方案</w:t>
            </w:r>
          </w:p>
        </w:tc>
        <w:tc>
          <w:tcPr>
            <w:tcW w:w="1276" w:type="dxa"/>
            <w:shd w:val="clear" w:color="auto" w:fill="auto"/>
          </w:tcPr>
          <w:p w:rsidR="00743B86" w:rsidRDefault="00743B86" w:rsidP="00091B92">
            <w:pPr>
              <w:jc w:val="center"/>
              <w:rPr>
                <w:rFonts w:ascii="宋体" w:hAnsi="宋体"/>
                <w:bCs/>
                <w:noProof/>
                <w:szCs w:val="21"/>
              </w:rPr>
            </w:pPr>
            <w:r>
              <w:rPr>
                <w:rFonts w:ascii="宋体" w:hAnsi="宋体" w:hint="eastAsia"/>
                <w:bCs/>
                <w:noProof/>
                <w:szCs w:val="21"/>
              </w:rPr>
              <w:t>低/高</w:t>
            </w:r>
          </w:p>
        </w:tc>
        <w:tc>
          <w:tcPr>
            <w:tcW w:w="3101" w:type="dxa"/>
            <w:shd w:val="clear" w:color="auto" w:fill="auto"/>
          </w:tcPr>
          <w:p w:rsidR="00743B86" w:rsidRDefault="00743B86" w:rsidP="00091B92">
            <w:pPr>
              <w:rPr>
                <w:rFonts w:ascii="宋体" w:hAnsi="宋体"/>
                <w:bCs/>
                <w:noProof/>
                <w:szCs w:val="21"/>
              </w:rPr>
            </w:pPr>
            <w:r>
              <w:rPr>
                <w:rFonts w:ascii="宋体" w:hAnsi="宋体" w:hint="eastAsia"/>
                <w:bCs/>
                <w:noProof/>
                <w:szCs w:val="21"/>
              </w:rPr>
              <w:t>明确项目需求，做好项目相关干系人的评估，定制沟通方案，确保项目中的沟通效果。</w:t>
            </w:r>
          </w:p>
        </w:tc>
      </w:tr>
    </w:tbl>
    <w:p w:rsidR="005133AC" w:rsidRPr="00863EDF" w:rsidRDefault="005133AC" w:rsidP="005133AC"/>
    <w:p w:rsidR="005133AC" w:rsidRPr="005133AC" w:rsidRDefault="005133AC" w:rsidP="005133AC">
      <w:pPr>
        <w:pStyle w:val="3"/>
        <w:rPr>
          <w:b w:val="0"/>
        </w:rPr>
      </w:pPr>
      <w:bookmarkStart w:id="19" w:name="_Toc274483098"/>
      <w:r w:rsidRPr="005133AC">
        <w:rPr>
          <w:rFonts w:hint="eastAsia"/>
          <w:b w:val="0"/>
        </w:rPr>
        <w:t>机房搬迁的项目风险</w:t>
      </w:r>
      <w:bookmarkEnd w:id="19"/>
    </w:p>
    <w:tbl>
      <w:tblPr>
        <w:tblW w:w="979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460"/>
        <w:gridCol w:w="2269"/>
        <w:gridCol w:w="2693"/>
        <w:gridCol w:w="1276"/>
        <w:gridCol w:w="3101"/>
      </w:tblGrid>
      <w:tr w:rsidR="005133AC" w:rsidTr="00B9474B">
        <w:trPr>
          <w:trHeight w:val="635"/>
          <w:tblHeader/>
          <w:jc w:val="center"/>
        </w:trPr>
        <w:tc>
          <w:tcPr>
            <w:tcW w:w="460" w:type="dxa"/>
            <w:tcBorders>
              <w:top w:val="single" w:sz="12" w:space="0" w:color="000000"/>
              <w:bottom w:val="single" w:sz="6" w:space="0" w:color="000000"/>
              <w:tl2br w:val="nil"/>
            </w:tcBorders>
            <w:shd w:val="clear" w:color="auto" w:fill="D9D9D9"/>
          </w:tcPr>
          <w:p w:rsidR="005133AC" w:rsidRPr="00007975" w:rsidRDefault="005133AC" w:rsidP="00091B92">
            <w:pPr>
              <w:rPr>
                <w:rFonts w:ascii="宋体" w:hAnsi="宋体"/>
                <w:noProof/>
                <w:szCs w:val="21"/>
              </w:rPr>
            </w:pPr>
            <w:r w:rsidRPr="00007975">
              <w:rPr>
                <w:rFonts w:ascii="宋体" w:hAnsi="宋体" w:hint="eastAsia"/>
                <w:b/>
                <w:bCs/>
                <w:noProof/>
                <w:szCs w:val="21"/>
              </w:rPr>
              <w:t>ID</w:t>
            </w:r>
          </w:p>
        </w:tc>
        <w:tc>
          <w:tcPr>
            <w:tcW w:w="2269" w:type="dxa"/>
            <w:shd w:val="clear" w:color="auto" w:fill="D9D9D9"/>
          </w:tcPr>
          <w:p w:rsidR="005133AC" w:rsidRPr="00007975" w:rsidRDefault="005133AC" w:rsidP="00091B92">
            <w:pPr>
              <w:jc w:val="center"/>
              <w:rPr>
                <w:rFonts w:ascii="宋体" w:hAnsi="宋体"/>
                <w:noProof/>
                <w:szCs w:val="21"/>
              </w:rPr>
            </w:pPr>
            <w:r w:rsidRPr="00007975">
              <w:rPr>
                <w:rFonts w:ascii="宋体" w:hAnsi="宋体" w:hint="eastAsia"/>
                <w:b/>
                <w:bCs/>
                <w:noProof/>
                <w:szCs w:val="21"/>
              </w:rPr>
              <w:t>风险</w:t>
            </w:r>
          </w:p>
        </w:tc>
        <w:tc>
          <w:tcPr>
            <w:tcW w:w="2693" w:type="dxa"/>
            <w:shd w:val="clear" w:color="auto" w:fill="D9D9D9"/>
          </w:tcPr>
          <w:p w:rsidR="005133AC" w:rsidRPr="00007975" w:rsidRDefault="005133AC" w:rsidP="00091B92">
            <w:pPr>
              <w:jc w:val="center"/>
              <w:rPr>
                <w:rFonts w:ascii="宋体" w:hAnsi="宋体"/>
                <w:noProof/>
                <w:szCs w:val="21"/>
              </w:rPr>
            </w:pPr>
            <w:r w:rsidRPr="00007975">
              <w:rPr>
                <w:rFonts w:ascii="宋体" w:hAnsi="宋体" w:hint="eastAsia"/>
                <w:b/>
                <w:bCs/>
                <w:noProof/>
                <w:szCs w:val="21"/>
              </w:rPr>
              <w:t>案例</w:t>
            </w:r>
          </w:p>
        </w:tc>
        <w:tc>
          <w:tcPr>
            <w:tcW w:w="1276" w:type="dxa"/>
            <w:shd w:val="clear" w:color="auto" w:fill="D9D9D9"/>
          </w:tcPr>
          <w:p w:rsidR="005133AC" w:rsidRPr="00007975" w:rsidRDefault="005133AC" w:rsidP="00091B92">
            <w:pPr>
              <w:jc w:val="center"/>
              <w:rPr>
                <w:rFonts w:ascii="宋体" w:hAnsi="宋体"/>
                <w:b/>
                <w:bCs/>
                <w:noProof/>
                <w:szCs w:val="21"/>
              </w:rPr>
            </w:pPr>
            <w:r w:rsidRPr="00007975">
              <w:rPr>
                <w:rFonts w:ascii="宋体" w:hAnsi="宋体" w:hint="eastAsia"/>
                <w:b/>
                <w:bCs/>
                <w:noProof/>
                <w:szCs w:val="21"/>
              </w:rPr>
              <w:t>机率</w:t>
            </w:r>
          </w:p>
          <w:p w:rsidR="005133AC" w:rsidRPr="00007975" w:rsidRDefault="005133AC" w:rsidP="00091B92">
            <w:pPr>
              <w:jc w:val="center"/>
              <w:rPr>
                <w:rFonts w:ascii="宋体" w:hAnsi="宋体"/>
                <w:noProof/>
                <w:szCs w:val="21"/>
              </w:rPr>
            </w:pPr>
            <w:r w:rsidRPr="00007975">
              <w:rPr>
                <w:rFonts w:ascii="宋体" w:hAnsi="宋体" w:hint="eastAsia"/>
                <w:b/>
                <w:bCs/>
                <w:noProof/>
                <w:szCs w:val="21"/>
              </w:rPr>
              <w:t>影响</w:t>
            </w:r>
          </w:p>
        </w:tc>
        <w:tc>
          <w:tcPr>
            <w:tcW w:w="3101" w:type="dxa"/>
            <w:shd w:val="clear" w:color="auto" w:fill="D9D9D9"/>
          </w:tcPr>
          <w:p w:rsidR="005133AC" w:rsidRPr="00007975" w:rsidRDefault="005133AC" w:rsidP="00091B92">
            <w:pPr>
              <w:jc w:val="center"/>
              <w:rPr>
                <w:rFonts w:ascii="宋体" w:hAnsi="宋体"/>
                <w:b/>
                <w:bCs/>
                <w:noProof/>
                <w:szCs w:val="21"/>
              </w:rPr>
            </w:pPr>
            <w:r w:rsidRPr="00007975">
              <w:rPr>
                <w:rFonts w:ascii="宋体" w:hAnsi="宋体" w:hint="eastAsia"/>
                <w:b/>
                <w:bCs/>
                <w:noProof/>
                <w:szCs w:val="21"/>
              </w:rPr>
              <w:t>风险规避手段</w:t>
            </w:r>
          </w:p>
        </w:tc>
      </w:tr>
      <w:tr w:rsidR="005133AC" w:rsidTr="00B9474B">
        <w:trPr>
          <w:jc w:val="center"/>
        </w:trPr>
        <w:tc>
          <w:tcPr>
            <w:tcW w:w="460" w:type="dxa"/>
            <w:tcBorders>
              <w:top w:val="single" w:sz="6" w:space="0" w:color="000000"/>
            </w:tcBorders>
            <w:shd w:val="clear" w:color="auto" w:fill="auto"/>
          </w:tcPr>
          <w:p w:rsidR="005133AC" w:rsidRPr="00007975" w:rsidRDefault="005133AC" w:rsidP="00091B92">
            <w:pPr>
              <w:rPr>
                <w:rFonts w:ascii="宋体" w:hAnsi="宋体"/>
                <w:noProof/>
                <w:szCs w:val="21"/>
              </w:rPr>
            </w:pPr>
            <w:r w:rsidRPr="00007975">
              <w:rPr>
                <w:rFonts w:ascii="宋体" w:hAnsi="宋体" w:hint="eastAsia"/>
                <w:bCs/>
                <w:noProof/>
                <w:szCs w:val="21"/>
              </w:rPr>
              <w:t>0</w:t>
            </w:r>
          </w:p>
        </w:tc>
        <w:tc>
          <w:tcPr>
            <w:tcW w:w="2269" w:type="dxa"/>
            <w:shd w:val="clear" w:color="auto" w:fill="auto"/>
          </w:tcPr>
          <w:p w:rsidR="005133AC" w:rsidRPr="00007975" w:rsidRDefault="005133AC" w:rsidP="00091B92">
            <w:pPr>
              <w:rPr>
                <w:rFonts w:ascii="宋体" w:hAnsi="宋体"/>
                <w:noProof/>
                <w:szCs w:val="21"/>
              </w:rPr>
            </w:pPr>
            <w:r w:rsidRPr="00007975">
              <w:rPr>
                <w:rFonts w:ascii="宋体" w:hAnsi="宋体" w:hint="eastAsia"/>
                <w:bCs/>
                <w:noProof/>
                <w:szCs w:val="21"/>
              </w:rPr>
              <w:t>批次划分不合理</w:t>
            </w:r>
          </w:p>
        </w:tc>
        <w:tc>
          <w:tcPr>
            <w:tcW w:w="2693" w:type="dxa"/>
            <w:shd w:val="clear" w:color="auto" w:fill="auto"/>
          </w:tcPr>
          <w:p w:rsidR="005133AC" w:rsidRPr="00007975" w:rsidRDefault="005133AC" w:rsidP="00091B92">
            <w:pPr>
              <w:rPr>
                <w:rFonts w:ascii="宋体" w:hAnsi="宋体"/>
                <w:noProof/>
                <w:szCs w:val="21"/>
              </w:rPr>
            </w:pPr>
            <w:r w:rsidRPr="00007975">
              <w:rPr>
                <w:rFonts w:ascii="宋体" w:hAnsi="宋体" w:hint="eastAsia"/>
                <w:bCs/>
                <w:noProof/>
                <w:szCs w:val="21"/>
              </w:rPr>
              <w:t>系统分批不合理，导致搬迁批次间相关度太大，从而使相互关联的编写定义不清</w:t>
            </w:r>
          </w:p>
        </w:tc>
        <w:tc>
          <w:tcPr>
            <w:tcW w:w="1276" w:type="dxa"/>
            <w:shd w:val="clear" w:color="auto" w:fill="auto"/>
          </w:tcPr>
          <w:p w:rsidR="005133AC" w:rsidRPr="00007975" w:rsidRDefault="005133AC" w:rsidP="00091B92">
            <w:pPr>
              <w:jc w:val="center"/>
              <w:rPr>
                <w:rFonts w:ascii="宋体" w:hAnsi="宋体"/>
                <w:noProof/>
                <w:szCs w:val="21"/>
              </w:rPr>
            </w:pPr>
            <w:r w:rsidRPr="00007975">
              <w:rPr>
                <w:rFonts w:ascii="宋体" w:hAnsi="宋体" w:hint="eastAsia"/>
                <w:bCs/>
                <w:noProof/>
                <w:szCs w:val="21"/>
              </w:rPr>
              <w:t>高/高</w:t>
            </w:r>
          </w:p>
        </w:tc>
        <w:tc>
          <w:tcPr>
            <w:tcW w:w="3101" w:type="dxa"/>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 xml:space="preserve">充分了解系统现状，与美的集团和相关技术专家充分讨论，合理分批，直至边界被定义清楚 </w:t>
            </w:r>
          </w:p>
        </w:tc>
      </w:tr>
      <w:tr w:rsidR="005133AC" w:rsidTr="00B9474B">
        <w:trPr>
          <w:jc w:val="center"/>
        </w:trPr>
        <w:tc>
          <w:tcPr>
            <w:tcW w:w="460" w:type="dxa"/>
            <w:tcBorders>
              <w:bottom w:val="single" w:sz="6" w:space="0" w:color="000000"/>
            </w:tcBorders>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1</w:t>
            </w:r>
          </w:p>
        </w:tc>
        <w:tc>
          <w:tcPr>
            <w:tcW w:w="2269" w:type="dxa"/>
            <w:tcBorders>
              <w:bottom w:val="single" w:sz="6" w:space="0" w:color="000000"/>
            </w:tcBorders>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冷凝水珠</w:t>
            </w:r>
          </w:p>
        </w:tc>
        <w:tc>
          <w:tcPr>
            <w:tcW w:w="2693" w:type="dxa"/>
            <w:tcBorders>
              <w:bottom w:val="single" w:sz="6" w:space="0" w:color="000000"/>
            </w:tcBorders>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设备出机房时温差冷凝水珠</w:t>
            </w:r>
          </w:p>
        </w:tc>
        <w:tc>
          <w:tcPr>
            <w:tcW w:w="1276" w:type="dxa"/>
            <w:tcBorders>
              <w:bottom w:val="single" w:sz="6" w:space="0" w:color="000000"/>
            </w:tcBorders>
            <w:shd w:val="clear" w:color="auto" w:fill="auto"/>
          </w:tcPr>
          <w:p w:rsidR="005133AC" w:rsidRPr="00007975" w:rsidRDefault="005133AC" w:rsidP="00091B92">
            <w:pPr>
              <w:jc w:val="center"/>
              <w:rPr>
                <w:rFonts w:ascii="宋体" w:hAnsi="宋体"/>
                <w:bCs/>
                <w:noProof/>
                <w:szCs w:val="21"/>
              </w:rPr>
            </w:pPr>
            <w:r w:rsidRPr="00007975">
              <w:rPr>
                <w:rFonts w:ascii="宋体" w:hAnsi="宋体" w:hint="eastAsia"/>
                <w:bCs/>
                <w:noProof/>
                <w:szCs w:val="21"/>
              </w:rPr>
              <w:t>高/高</w:t>
            </w:r>
          </w:p>
        </w:tc>
        <w:tc>
          <w:tcPr>
            <w:tcW w:w="3101" w:type="dxa"/>
            <w:tcBorders>
              <w:bottom w:val="single" w:sz="6" w:space="0" w:color="000000"/>
            </w:tcBorders>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在机房内用防静电膜包裹设备</w:t>
            </w:r>
          </w:p>
        </w:tc>
      </w:tr>
      <w:tr w:rsidR="005133AC" w:rsidTr="00B9474B">
        <w:trPr>
          <w:jc w:val="center"/>
        </w:trPr>
        <w:tc>
          <w:tcPr>
            <w:tcW w:w="460" w:type="dxa"/>
            <w:tcBorders>
              <w:top w:val="single" w:sz="6" w:space="0" w:color="000000"/>
              <w:bottom w:val="single" w:sz="6" w:space="0" w:color="000000"/>
            </w:tcBorders>
            <w:shd w:val="clear" w:color="auto" w:fill="auto"/>
          </w:tcPr>
          <w:p w:rsidR="005133AC" w:rsidRPr="00007975" w:rsidRDefault="005133AC" w:rsidP="00091B92">
            <w:pPr>
              <w:rPr>
                <w:rFonts w:ascii="宋体" w:hAnsi="宋体"/>
                <w:noProof/>
                <w:szCs w:val="21"/>
              </w:rPr>
            </w:pPr>
            <w:r w:rsidRPr="00007975">
              <w:rPr>
                <w:rFonts w:ascii="宋体" w:hAnsi="宋体"/>
                <w:bCs/>
                <w:noProof/>
                <w:szCs w:val="21"/>
              </w:rPr>
              <w:t>2</w:t>
            </w:r>
          </w:p>
        </w:tc>
        <w:tc>
          <w:tcPr>
            <w:tcW w:w="2269" w:type="dxa"/>
            <w:tcBorders>
              <w:top w:val="single" w:sz="6" w:space="0" w:color="000000"/>
              <w:bottom w:val="single" w:sz="6" w:space="0" w:color="000000"/>
            </w:tcBorders>
            <w:shd w:val="clear" w:color="auto" w:fill="auto"/>
          </w:tcPr>
          <w:p w:rsidR="005133AC" w:rsidRPr="00007975" w:rsidRDefault="005133AC" w:rsidP="00091B92">
            <w:pPr>
              <w:rPr>
                <w:rFonts w:ascii="宋体" w:hAnsi="宋体"/>
                <w:noProof/>
                <w:szCs w:val="21"/>
              </w:rPr>
            </w:pPr>
            <w:r w:rsidRPr="00007975">
              <w:rPr>
                <w:rFonts w:ascii="宋体" w:hAnsi="宋体" w:hint="eastAsia"/>
                <w:bCs/>
                <w:noProof/>
                <w:szCs w:val="21"/>
              </w:rPr>
              <w:t>实施阶段需求变更</w:t>
            </w:r>
          </w:p>
        </w:tc>
        <w:tc>
          <w:tcPr>
            <w:tcW w:w="2693" w:type="dxa"/>
            <w:tcBorders>
              <w:top w:val="single" w:sz="6" w:space="0" w:color="000000"/>
              <w:bottom w:val="single" w:sz="6" w:space="0" w:color="000000"/>
            </w:tcBorders>
            <w:shd w:val="clear" w:color="auto" w:fill="auto"/>
          </w:tcPr>
          <w:p w:rsidR="005133AC" w:rsidRPr="00007975" w:rsidRDefault="005133AC" w:rsidP="00091B92">
            <w:pPr>
              <w:rPr>
                <w:rFonts w:ascii="宋体" w:hAnsi="宋体"/>
                <w:noProof/>
                <w:szCs w:val="21"/>
              </w:rPr>
            </w:pPr>
            <w:r w:rsidRPr="00007975">
              <w:rPr>
                <w:rFonts w:ascii="宋体" w:hAnsi="宋体" w:hint="eastAsia"/>
                <w:bCs/>
                <w:noProof/>
                <w:szCs w:val="21"/>
              </w:rPr>
              <w:t>机房工程因素导致项目进度推迟</w:t>
            </w:r>
          </w:p>
        </w:tc>
        <w:tc>
          <w:tcPr>
            <w:tcW w:w="1276" w:type="dxa"/>
            <w:tcBorders>
              <w:top w:val="single" w:sz="6" w:space="0" w:color="000000"/>
              <w:bottom w:val="single" w:sz="6" w:space="0" w:color="000000"/>
            </w:tcBorders>
            <w:shd w:val="clear" w:color="auto" w:fill="auto"/>
          </w:tcPr>
          <w:p w:rsidR="005133AC" w:rsidRPr="00007975" w:rsidRDefault="005133AC" w:rsidP="00091B92">
            <w:pPr>
              <w:jc w:val="center"/>
              <w:rPr>
                <w:rFonts w:ascii="宋体" w:hAnsi="宋体"/>
                <w:noProof/>
                <w:szCs w:val="21"/>
              </w:rPr>
            </w:pPr>
            <w:r w:rsidRPr="00007975">
              <w:rPr>
                <w:rFonts w:ascii="宋体" w:hAnsi="宋体" w:hint="eastAsia"/>
                <w:bCs/>
                <w:noProof/>
                <w:szCs w:val="21"/>
              </w:rPr>
              <w:t>高/中</w:t>
            </w:r>
          </w:p>
        </w:tc>
        <w:tc>
          <w:tcPr>
            <w:tcW w:w="3101" w:type="dxa"/>
            <w:tcBorders>
              <w:top w:val="single" w:sz="6" w:space="0" w:color="000000"/>
              <w:bottom w:val="single" w:sz="6" w:space="0" w:color="000000"/>
            </w:tcBorders>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根据项目变更流程，调整项目计划</w:t>
            </w:r>
          </w:p>
        </w:tc>
      </w:tr>
      <w:tr w:rsidR="005133AC" w:rsidTr="00B9474B">
        <w:trPr>
          <w:jc w:val="center"/>
        </w:trPr>
        <w:tc>
          <w:tcPr>
            <w:tcW w:w="460" w:type="dxa"/>
            <w:tcBorders>
              <w:top w:val="single" w:sz="6" w:space="0" w:color="000000"/>
            </w:tcBorders>
            <w:shd w:val="clear" w:color="auto" w:fill="auto"/>
          </w:tcPr>
          <w:p w:rsidR="005133AC" w:rsidRPr="00007975" w:rsidRDefault="005133AC" w:rsidP="00091B92">
            <w:pPr>
              <w:rPr>
                <w:rFonts w:ascii="宋体" w:hAnsi="宋体"/>
                <w:noProof/>
                <w:szCs w:val="21"/>
              </w:rPr>
            </w:pPr>
            <w:r w:rsidRPr="00007975">
              <w:rPr>
                <w:rFonts w:ascii="宋体" w:hAnsi="宋体"/>
                <w:bCs/>
                <w:noProof/>
                <w:szCs w:val="21"/>
              </w:rPr>
              <w:t>3</w:t>
            </w:r>
          </w:p>
        </w:tc>
        <w:tc>
          <w:tcPr>
            <w:tcW w:w="2269" w:type="dxa"/>
            <w:tcBorders>
              <w:top w:val="single" w:sz="6" w:space="0" w:color="000000"/>
            </w:tcBorders>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新数据中心</w:t>
            </w:r>
          </w:p>
          <w:p w:rsidR="005133AC" w:rsidRPr="00007975" w:rsidRDefault="005133AC" w:rsidP="00091B92">
            <w:pPr>
              <w:rPr>
                <w:rFonts w:ascii="宋体" w:hAnsi="宋体"/>
                <w:noProof/>
                <w:szCs w:val="21"/>
              </w:rPr>
            </w:pPr>
            <w:r w:rsidRPr="00007975">
              <w:rPr>
                <w:rFonts w:ascii="宋体" w:hAnsi="宋体" w:hint="eastAsia"/>
                <w:bCs/>
                <w:noProof/>
                <w:szCs w:val="21"/>
              </w:rPr>
              <w:t>设备出现故障</w:t>
            </w:r>
          </w:p>
        </w:tc>
        <w:tc>
          <w:tcPr>
            <w:tcW w:w="2693" w:type="dxa"/>
            <w:tcBorders>
              <w:top w:val="single" w:sz="6" w:space="0" w:color="000000"/>
            </w:tcBorders>
            <w:shd w:val="clear" w:color="auto" w:fill="auto"/>
          </w:tcPr>
          <w:p w:rsidR="005133AC" w:rsidRPr="00007975" w:rsidRDefault="005133AC" w:rsidP="00091B92">
            <w:pPr>
              <w:rPr>
                <w:rFonts w:ascii="宋体" w:hAnsi="宋体"/>
                <w:noProof/>
                <w:szCs w:val="21"/>
              </w:rPr>
            </w:pPr>
            <w:r w:rsidRPr="00007975">
              <w:rPr>
                <w:rFonts w:ascii="宋体" w:hAnsi="宋体" w:hint="eastAsia"/>
                <w:bCs/>
                <w:noProof/>
                <w:szCs w:val="21"/>
              </w:rPr>
              <w:t>如网络，制冷或供电出现问题</w:t>
            </w:r>
          </w:p>
        </w:tc>
        <w:tc>
          <w:tcPr>
            <w:tcW w:w="1276" w:type="dxa"/>
            <w:tcBorders>
              <w:top w:val="single" w:sz="6" w:space="0" w:color="000000"/>
            </w:tcBorders>
            <w:shd w:val="clear" w:color="auto" w:fill="auto"/>
          </w:tcPr>
          <w:p w:rsidR="005133AC" w:rsidRPr="00007975" w:rsidRDefault="005133AC" w:rsidP="00091B92">
            <w:pPr>
              <w:jc w:val="center"/>
              <w:rPr>
                <w:rFonts w:ascii="宋体" w:hAnsi="宋体"/>
                <w:noProof/>
                <w:szCs w:val="21"/>
              </w:rPr>
            </w:pPr>
            <w:r w:rsidRPr="00007975">
              <w:rPr>
                <w:rFonts w:ascii="宋体" w:hAnsi="宋体" w:hint="eastAsia"/>
                <w:bCs/>
                <w:noProof/>
                <w:szCs w:val="21"/>
              </w:rPr>
              <w:t>中/高</w:t>
            </w:r>
          </w:p>
        </w:tc>
        <w:tc>
          <w:tcPr>
            <w:tcW w:w="3101" w:type="dxa"/>
            <w:tcBorders>
              <w:top w:val="single" w:sz="6" w:space="0" w:color="000000"/>
            </w:tcBorders>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尽早接入线路，提前测试</w:t>
            </w:r>
          </w:p>
          <w:p w:rsidR="005133AC" w:rsidRPr="00A10097" w:rsidRDefault="005133AC" w:rsidP="00091B92">
            <w:pPr>
              <w:rPr>
                <w:rFonts w:ascii="宋体" w:hAnsi="宋体"/>
                <w:bCs/>
                <w:noProof/>
                <w:szCs w:val="21"/>
              </w:rPr>
            </w:pPr>
            <w:r w:rsidRPr="00A10097">
              <w:rPr>
                <w:rFonts w:ascii="宋体" w:hAnsi="宋体" w:hint="eastAsia"/>
                <w:bCs/>
                <w:noProof/>
                <w:szCs w:val="21"/>
              </w:rPr>
              <w:t>安排设备商在搬迁时现场配合</w:t>
            </w:r>
          </w:p>
        </w:tc>
      </w:tr>
      <w:tr w:rsidR="005133AC" w:rsidTr="00B9474B">
        <w:trPr>
          <w:jc w:val="center"/>
        </w:trPr>
        <w:tc>
          <w:tcPr>
            <w:tcW w:w="460" w:type="dxa"/>
            <w:shd w:val="clear" w:color="auto" w:fill="auto"/>
          </w:tcPr>
          <w:p w:rsidR="005133AC" w:rsidRPr="00007975" w:rsidRDefault="005133AC" w:rsidP="00091B92">
            <w:pPr>
              <w:rPr>
                <w:rFonts w:ascii="宋体" w:hAnsi="宋体"/>
                <w:noProof/>
                <w:szCs w:val="21"/>
              </w:rPr>
            </w:pPr>
            <w:r w:rsidRPr="00007975">
              <w:rPr>
                <w:rFonts w:ascii="宋体" w:hAnsi="宋体"/>
                <w:bCs/>
                <w:noProof/>
                <w:szCs w:val="21"/>
              </w:rPr>
              <w:t>4</w:t>
            </w:r>
          </w:p>
        </w:tc>
        <w:tc>
          <w:tcPr>
            <w:tcW w:w="2269" w:type="dxa"/>
            <w:shd w:val="clear" w:color="auto" w:fill="auto"/>
          </w:tcPr>
          <w:p w:rsidR="005133AC" w:rsidRPr="00007975" w:rsidRDefault="005133AC" w:rsidP="00091B92">
            <w:pPr>
              <w:rPr>
                <w:rFonts w:ascii="宋体" w:hAnsi="宋体"/>
                <w:noProof/>
                <w:szCs w:val="21"/>
              </w:rPr>
            </w:pPr>
            <w:r w:rsidRPr="00007975">
              <w:rPr>
                <w:rFonts w:ascii="宋体" w:hAnsi="宋体" w:hint="eastAsia"/>
                <w:bCs/>
                <w:noProof/>
                <w:szCs w:val="21"/>
              </w:rPr>
              <w:t>实施阶段的配置变更</w:t>
            </w:r>
          </w:p>
        </w:tc>
        <w:tc>
          <w:tcPr>
            <w:tcW w:w="2693" w:type="dxa"/>
            <w:shd w:val="clear" w:color="auto" w:fill="auto"/>
          </w:tcPr>
          <w:p w:rsidR="005133AC" w:rsidRPr="00007975" w:rsidRDefault="005133AC" w:rsidP="00091B92">
            <w:pPr>
              <w:rPr>
                <w:rFonts w:ascii="宋体" w:hAnsi="宋体"/>
                <w:noProof/>
                <w:szCs w:val="21"/>
              </w:rPr>
            </w:pPr>
            <w:r w:rsidRPr="00007975">
              <w:rPr>
                <w:rFonts w:ascii="宋体" w:hAnsi="宋体" w:hint="eastAsia"/>
                <w:bCs/>
                <w:noProof/>
                <w:szCs w:val="21"/>
              </w:rPr>
              <w:t>存储配置发生变更，搬迁后</w:t>
            </w:r>
            <w:r w:rsidRPr="00007975">
              <w:rPr>
                <w:rFonts w:ascii="宋体" w:hAnsi="宋体" w:hint="eastAsia"/>
                <w:bCs/>
                <w:noProof/>
                <w:szCs w:val="21"/>
              </w:rPr>
              <w:lastRenderedPageBreak/>
              <w:t>存储发生故障</w:t>
            </w:r>
          </w:p>
        </w:tc>
        <w:tc>
          <w:tcPr>
            <w:tcW w:w="1276" w:type="dxa"/>
            <w:shd w:val="clear" w:color="auto" w:fill="auto"/>
          </w:tcPr>
          <w:p w:rsidR="005133AC" w:rsidRPr="00007975" w:rsidRDefault="005133AC" w:rsidP="00091B92">
            <w:pPr>
              <w:jc w:val="center"/>
              <w:rPr>
                <w:rFonts w:ascii="宋体" w:hAnsi="宋体"/>
                <w:noProof/>
                <w:szCs w:val="21"/>
              </w:rPr>
            </w:pPr>
            <w:r w:rsidRPr="00007975">
              <w:rPr>
                <w:rFonts w:ascii="宋体" w:hAnsi="宋体" w:hint="eastAsia"/>
                <w:bCs/>
                <w:noProof/>
                <w:szCs w:val="21"/>
              </w:rPr>
              <w:lastRenderedPageBreak/>
              <w:t>中/高</w:t>
            </w:r>
          </w:p>
        </w:tc>
        <w:tc>
          <w:tcPr>
            <w:tcW w:w="3101" w:type="dxa"/>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实施前制作配置快照</w:t>
            </w:r>
          </w:p>
        </w:tc>
      </w:tr>
      <w:tr w:rsidR="005133AC" w:rsidTr="00B9474B">
        <w:trPr>
          <w:jc w:val="center"/>
        </w:trPr>
        <w:tc>
          <w:tcPr>
            <w:tcW w:w="460" w:type="dxa"/>
            <w:shd w:val="clear" w:color="auto" w:fill="auto"/>
          </w:tcPr>
          <w:p w:rsidR="005133AC" w:rsidRPr="00007975" w:rsidRDefault="005133AC" w:rsidP="00091B92">
            <w:pPr>
              <w:rPr>
                <w:rFonts w:ascii="宋体" w:hAnsi="宋体"/>
                <w:bCs/>
                <w:noProof/>
                <w:szCs w:val="21"/>
              </w:rPr>
            </w:pPr>
            <w:r w:rsidRPr="00007975">
              <w:rPr>
                <w:rFonts w:ascii="宋体" w:hAnsi="宋体"/>
                <w:bCs/>
                <w:noProof/>
                <w:szCs w:val="21"/>
              </w:rPr>
              <w:lastRenderedPageBreak/>
              <w:t>5</w:t>
            </w:r>
          </w:p>
        </w:tc>
        <w:tc>
          <w:tcPr>
            <w:tcW w:w="2269"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备机，备件到货即损</w:t>
            </w:r>
          </w:p>
        </w:tc>
        <w:tc>
          <w:tcPr>
            <w:tcW w:w="2693"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如备机背板损坏</w:t>
            </w:r>
          </w:p>
        </w:tc>
        <w:tc>
          <w:tcPr>
            <w:tcW w:w="1276" w:type="dxa"/>
            <w:shd w:val="clear" w:color="auto" w:fill="auto"/>
          </w:tcPr>
          <w:p w:rsidR="005133AC" w:rsidRPr="00007975" w:rsidRDefault="005133AC" w:rsidP="00091B92">
            <w:pPr>
              <w:jc w:val="center"/>
              <w:rPr>
                <w:rFonts w:ascii="宋体" w:hAnsi="宋体"/>
                <w:bCs/>
                <w:noProof/>
                <w:szCs w:val="21"/>
              </w:rPr>
            </w:pPr>
            <w:r w:rsidRPr="00007975">
              <w:rPr>
                <w:rFonts w:ascii="宋体" w:hAnsi="宋体" w:hint="eastAsia"/>
                <w:bCs/>
                <w:noProof/>
                <w:szCs w:val="21"/>
              </w:rPr>
              <w:t>中/高</w:t>
            </w:r>
          </w:p>
        </w:tc>
        <w:tc>
          <w:tcPr>
            <w:tcW w:w="3101" w:type="dxa"/>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备机到场后进行测试</w:t>
            </w:r>
          </w:p>
          <w:p w:rsidR="005133AC" w:rsidRPr="00A10097" w:rsidRDefault="005133AC" w:rsidP="00091B92">
            <w:pPr>
              <w:rPr>
                <w:rFonts w:ascii="宋体" w:hAnsi="宋体"/>
                <w:bCs/>
                <w:noProof/>
                <w:szCs w:val="21"/>
              </w:rPr>
            </w:pPr>
            <w:r w:rsidRPr="00A10097">
              <w:rPr>
                <w:rFonts w:ascii="宋体" w:hAnsi="宋体" w:hint="eastAsia"/>
                <w:bCs/>
                <w:noProof/>
                <w:szCs w:val="21"/>
              </w:rPr>
              <w:t>多个相同备件</w:t>
            </w:r>
          </w:p>
          <w:p w:rsidR="005133AC" w:rsidRPr="00A10097" w:rsidRDefault="005133AC" w:rsidP="00091B92">
            <w:pPr>
              <w:rPr>
                <w:rFonts w:ascii="宋体" w:hAnsi="宋体"/>
                <w:bCs/>
                <w:noProof/>
                <w:szCs w:val="21"/>
              </w:rPr>
            </w:pPr>
            <w:r w:rsidRPr="00A10097">
              <w:rPr>
                <w:rFonts w:ascii="宋体" w:hAnsi="宋体" w:hint="eastAsia"/>
                <w:bCs/>
                <w:noProof/>
                <w:szCs w:val="21"/>
              </w:rPr>
              <w:t>专业技术支持</w:t>
            </w:r>
          </w:p>
        </w:tc>
      </w:tr>
      <w:tr w:rsidR="005133AC" w:rsidTr="00B9474B">
        <w:trPr>
          <w:jc w:val="center"/>
        </w:trPr>
        <w:tc>
          <w:tcPr>
            <w:tcW w:w="460" w:type="dxa"/>
            <w:shd w:val="clear" w:color="auto" w:fill="auto"/>
          </w:tcPr>
          <w:p w:rsidR="005133AC" w:rsidRPr="00007975" w:rsidRDefault="005133AC" w:rsidP="00091B92">
            <w:pPr>
              <w:rPr>
                <w:rFonts w:ascii="宋体" w:hAnsi="宋体"/>
                <w:bCs/>
                <w:noProof/>
                <w:szCs w:val="21"/>
              </w:rPr>
            </w:pPr>
            <w:r w:rsidRPr="00007975">
              <w:rPr>
                <w:rFonts w:ascii="宋体" w:hAnsi="宋体"/>
                <w:bCs/>
                <w:noProof/>
                <w:szCs w:val="21"/>
              </w:rPr>
              <w:t>6</w:t>
            </w:r>
          </w:p>
        </w:tc>
        <w:tc>
          <w:tcPr>
            <w:tcW w:w="2269"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业务系统单机运行环境</w:t>
            </w:r>
          </w:p>
        </w:tc>
        <w:tc>
          <w:tcPr>
            <w:tcW w:w="2693"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系统故障将导致业务中断</w:t>
            </w:r>
          </w:p>
        </w:tc>
        <w:tc>
          <w:tcPr>
            <w:tcW w:w="1276" w:type="dxa"/>
            <w:shd w:val="clear" w:color="auto" w:fill="auto"/>
          </w:tcPr>
          <w:p w:rsidR="005133AC" w:rsidRPr="00007975" w:rsidRDefault="005133AC" w:rsidP="00091B92">
            <w:pPr>
              <w:jc w:val="center"/>
              <w:rPr>
                <w:rFonts w:ascii="宋体" w:hAnsi="宋体"/>
                <w:bCs/>
                <w:noProof/>
                <w:szCs w:val="21"/>
              </w:rPr>
            </w:pPr>
            <w:r w:rsidRPr="00007975">
              <w:rPr>
                <w:rFonts w:ascii="宋体" w:hAnsi="宋体" w:hint="eastAsia"/>
                <w:bCs/>
                <w:noProof/>
                <w:szCs w:val="21"/>
              </w:rPr>
              <w:t>中/高</w:t>
            </w:r>
          </w:p>
        </w:tc>
        <w:tc>
          <w:tcPr>
            <w:tcW w:w="3101" w:type="dxa"/>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利用备机恢复业务</w:t>
            </w:r>
          </w:p>
        </w:tc>
      </w:tr>
      <w:tr w:rsidR="005133AC" w:rsidTr="00B9474B">
        <w:trPr>
          <w:jc w:val="center"/>
        </w:trPr>
        <w:tc>
          <w:tcPr>
            <w:tcW w:w="460" w:type="dxa"/>
            <w:shd w:val="clear" w:color="auto" w:fill="auto"/>
          </w:tcPr>
          <w:p w:rsidR="005133AC" w:rsidRPr="00007975" w:rsidRDefault="005133AC" w:rsidP="00091B92">
            <w:pPr>
              <w:rPr>
                <w:rFonts w:ascii="宋体" w:hAnsi="宋体"/>
                <w:bCs/>
                <w:noProof/>
                <w:szCs w:val="21"/>
              </w:rPr>
            </w:pPr>
            <w:r w:rsidRPr="00007975">
              <w:rPr>
                <w:rFonts w:ascii="宋体" w:hAnsi="宋体"/>
                <w:bCs/>
                <w:noProof/>
                <w:szCs w:val="21"/>
              </w:rPr>
              <w:t>7</w:t>
            </w:r>
          </w:p>
        </w:tc>
        <w:tc>
          <w:tcPr>
            <w:tcW w:w="2269"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业务停止窗口超出计划</w:t>
            </w:r>
          </w:p>
        </w:tc>
        <w:tc>
          <w:tcPr>
            <w:tcW w:w="2693"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数据恢复时间过长</w:t>
            </w:r>
          </w:p>
        </w:tc>
        <w:tc>
          <w:tcPr>
            <w:tcW w:w="1276" w:type="dxa"/>
            <w:shd w:val="clear" w:color="auto" w:fill="auto"/>
          </w:tcPr>
          <w:p w:rsidR="005133AC" w:rsidRPr="00007975" w:rsidRDefault="005133AC" w:rsidP="00091B92">
            <w:pPr>
              <w:jc w:val="center"/>
              <w:rPr>
                <w:rFonts w:ascii="宋体" w:hAnsi="宋体"/>
                <w:bCs/>
                <w:noProof/>
                <w:szCs w:val="21"/>
              </w:rPr>
            </w:pPr>
            <w:r w:rsidRPr="00007975">
              <w:rPr>
                <w:rFonts w:ascii="宋体" w:hAnsi="宋体" w:hint="eastAsia"/>
                <w:bCs/>
                <w:noProof/>
                <w:szCs w:val="21"/>
              </w:rPr>
              <w:t>中/高</w:t>
            </w:r>
          </w:p>
        </w:tc>
        <w:tc>
          <w:tcPr>
            <w:tcW w:w="3101" w:type="dxa"/>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采用高速的数据恢复设备</w:t>
            </w:r>
          </w:p>
          <w:p w:rsidR="005133AC" w:rsidRPr="00A10097" w:rsidRDefault="005133AC" w:rsidP="00091B92">
            <w:pPr>
              <w:rPr>
                <w:rFonts w:ascii="宋体" w:hAnsi="宋体"/>
                <w:bCs/>
                <w:noProof/>
                <w:szCs w:val="21"/>
              </w:rPr>
            </w:pPr>
            <w:r w:rsidRPr="00A10097">
              <w:rPr>
                <w:rFonts w:ascii="宋体" w:hAnsi="宋体" w:hint="eastAsia"/>
                <w:bCs/>
                <w:noProof/>
                <w:szCs w:val="21"/>
              </w:rPr>
              <w:t>及时通报项目组知会业务部门</w:t>
            </w:r>
          </w:p>
        </w:tc>
      </w:tr>
      <w:tr w:rsidR="005133AC" w:rsidTr="00B9474B">
        <w:trPr>
          <w:jc w:val="center"/>
        </w:trPr>
        <w:tc>
          <w:tcPr>
            <w:tcW w:w="460"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8</w:t>
            </w:r>
          </w:p>
        </w:tc>
        <w:tc>
          <w:tcPr>
            <w:tcW w:w="2269"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交通阻滞</w:t>
            </w:r>
          </w:p>
        </w:tc>
        <w:tc>
          <w:tcPr>
            <w:tcW w:w="2693"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运输路线交通管制或发生车祸</w:t>
            </w:r>
          </w:p>
        </w:tc>
        <w:tc>
          <w:tcPr>
            <w:tcW w:w="1276" w:type="dxa"/>
            <w:shd w:val="clear" w:color="auto" w:fill="auto"/>
          </w:tcPr>
          <w:p w:rsidR="005133AC" w:rsidRPr="00007975" w:rsidRDefault="005133AC" w:rsidP="00091B92">
            <w:pPr>
              <w:jc w:val="center"/>
              <w:rPr>
                <w:rFonts w:ascii="宋体" w:hAnsi="宋体"/>
                <w:bCs/>
                <w:noProof/>
                <w:szCs w:val="21"/>
              </w:rPr>
            </w:pPr>
            <w:r w:rsidRPr="00007975">
              <w:rPr>
                <w:rFonts w:ascii="宋体" w:hAnsi="宋体" w:hint="eastAsia"/>
                <w:bCs/>
                <w:noProof/>
                <w:szCs w:val="21"/>
              </w:rPr>
              <w:t>中/高</w:t>
            </w:r>
          </w:p>
        </w:tc>
        <w:tc>
          <w:tcPr>
            <w:tcW w:w="3101" w:type="dxa"/>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购买运输保险，涵盖从下架到上架</w:t>
            </w:r>
          </w:p>
          <w:p w:rsidR="005133AC" w:rsidRPr="00A10097" w:rsidRDefault="005133AC" w:rsidP="00091B92">
            <w:pPr>
              <w:rPr>
                <w:rFonts w:ascii="宋体" w:hAnsi="宋体"/>
                <w:bCs/>
                <w:noProof/>
                <w:szCs w:val="21"/>
              </w:rPr>
            </w:pPr>
            <w:r w:rsidRPr="00A10097">
              <w:rPr>
                <w:rFonts w:ascii="宋体" w:hAnsi="宋体" w:hint="eastAsia"/>
                <w:bCs/>
                <w:noProof/>
                <w:szCs w:val="21"/>
              </w:rPr>
              <w:t>计划多条运输线路；错开交通高峰期</w:t>
            </w:r>
          </w:p>
          <w:p w:rsidR="005133AC" w:rsidRPr="00A10097" w:rsidRDefault="005133AC" w:rsidP="00091B92">
            <w:pPr>
              <w:rPr>
                <w:rFonts w:ascii="宋体" w:hAnsi="宋体"/>
                <w:bCs/>
                <w:noProof/>
                <w:szCs w:val="21"/>
              </w:rPr>
            </w:pPr>
            <w:r w:rsidRPr="00A10097">
              <w:rPr>
                <w:rFonts w:ascii="宋体" w:hAnsi="宋体" w:hint="eastAsia"/>
                <w:bCs/>
                <w:noProof/>
                <w:szCs w:val="21"/>
              </w:rPr>
              <w:t>安排司机提前考察熟悉线路</w:t>
            </w:r>
          </w:p>
        </w:tc>
      </w:tr>
      <w:tr w:rsidR="005133AC" w:rsidTr="00B9474B">
        <w:trPr>
          <w:jc w:val="center"/>
        </w:trPr>
        <w:tc>
          <w:tcPr>
            <w:tcW w:w="460"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9</w:t>
            </w:r>
          </w:p>
        </w:tc>
        <w:tc>
          <w:tcPr>
            <w:tcW w:w="2269"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搬迁中硬件</w:t>
            </w:r>
          </w:p>
          <w:p w:rsidR="005133AC" w:rsidRPr="00007975" w:rsidRDefault="005133AC" w:rsidP="00091B92">
            <w:pPr>
              <w:rPr>
                <w:rFonts w:ascii="宋体" w:hAnsi="宋体"/>
                <w:bCs/>
                <w:noProof/>
                <w:szCs w:val="21"/>
              </w:rPr>
            </w:pPr>
            <w:r w:rsidRPr="00007975">
              <w:rPr>
                <w:rFonts w:ascii="宋体" w:hAnsi="宋体" w:hint="eastAsia"/>
                <w:bCs/>
                <w:noProof/>
                <w:szCs w:val="21"/>
              </w:rPr>
              <w:t>发生损坏</w:t>
            </w:r>
          </w:p>
        </w:tc>
        <w:tc>
          <w:tcPr>
            <w:tcW w:w="2693"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如硬盘损坏，但不可能在短时间内恢复</w:t>
            </w:r>
          </w:p>
        </w:tc>
        <w:tc>
          <w:tcPr>
            <w:tcW w:w="1276" w:type="dxa"/>
            <w:shd w:val="clear" w:color="auto" w:fill="auto"/>
          </w:tcPr>
          <w:p w:rsidR="005133AC" w:rsidRPr="00007975" w:rsidRDefault="005133AC" w:rsidP="00091B92">
            <w:pPr>
              <w:jc w:val="center"/>
              <w:rPr>
                <w:rFonts w:ascii="宋体" w:hAnsi="宋体"/>
                <w:bCs/>
                <w:noProof/>
                <w:szCs w:val="21"/>
              </w:rPr>
            </w:pPr>
            <w:r w:rsidRPr="00007975">
              <w:rPr>
                <w:rFonts w:ascii="宋体" w:hAnsi="宋体" w:hint="eastAsia"/>
                <w:bCs/>
                <w:noProof/>
                <w:szCs w:val="21"/>
              </w:rPr>
              <w:t>中/中</w:t>
            </w:r>
          </w:p>
        </w:tc>
        <w:tc>
          <w:tcPr>
            <w:tcW w:w="3101" w:type="dxa"/>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安排专业硬件平台专家、</w:t>
            </w:r>
          </w:p>
          <w:p w:rsidR="005133AC" w:rsidRPr="00A10097" w:rsidRDefault="005133AC" w:rsidP="00091B92">
            <w:pPr>
              <w:rPr>
                <w:rFonts w:ascii="宋体" w:hAnsi="宋体"/>
                <w:bCs/>
                <w:noProof/>
                <w:szCs w:val="21"/>
              </w:rPr>
            </w:pPr>
            <w:r w:rsidRPr="00A10097">
              <w:rPr>
                <w:rFonts w:ascii="宋体" w:hAnsi="宋体" w:hint="eastAsia"/>
                <w:bCs/>
                <w:noProof/>
                <w:szCs w:val="21"/>
              </w:rPr>
              <w:t>安排可能损坏硬件的相关现场备件或备机根据不同系统有相应的回退方案</w:t>
            </w:r>
          </w:p>
        </w:tc>
      </w:tr>
      <w:tr w:rsidR="005133AC" w:rsidTr="00B9474B">
        <w:trPr>
          <w:jc w:val="center"/>
        </w:trPr>
        <w:tc>
          <w:tcPr>
            <w:tcW w:w="460"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10</w:t>
            </w:r>
          </w:p>
        </w:tc>
        <w:tc>
          <w:tcPr>
            <w:tcW w:w="2269"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软件故障</w:t>
            </w:r>
          </w:p>
        </w:tc>
        <w:tc>
          <w:tcPr>
            <w:tcW w:w="2693"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如操作系统或数据库无法启动</w:t>
            </w:r>
          </w:p>
        </w:tc>
        <w:tc>
          <w:tcPr>
            <w:tcW w:w="1276" w:type="dxa"/>
            <w:shd w:val="clear" w:color="auto" w:fill="auto"/>
          </w:tcPr>
          <w:p w:rsidR="005133AC" w:rsidRPr="00007975" w:rsidRDefault="005133AC" w:rsidP="00091B92">
            <w:pPr>
              <w:jc w:val="center"/>
              <w:rPr>
                <w:rFonts w:ascii="宋体" w:hAnsi="宋体"/>
                <w:bCs/>
                <w:noProof/>
                <w:szCs w:val="21"/>
              </w:rPr>
            </w:pPr>
            <w:r w:rsidRPr="00007975">
              <w:rPr>
                <w:rFonts w:ascii="宋体" w:hAnsi="宋体" w:hint="eastAsia"/>
                <w:bCs/>
                <w:noProof/>
                <w:szCs w:val="21"/>
              </w:rPr>
              <w:t>中/中</w:t>
            </w:r>
          </w:p>
        </w:tc>
        <w:tc>
          <w:tcPr>
            <w:tcW w:w="3101" w:type="dxa"/>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搬迁前进行备份</w:t>
            </w:r>
          </w:p>
          <w:p w:rsidR="005133AC" w:rsidRPr="00A10097" w:rsidRDefault="005133AC" w:rsidP="00091B92">
            <w:pPr>
              <w:rPr>
                <w:rFonts w:ascii="宋体" w:hAnsi="宋体"/>
                <w:bCs/>
                <w:noProof/>
                <w:szCs w:val="21"/>
              </w:rPr>
            </w:pPr>
            <w:r w:rsidRPr="00A10097">
              <w:rPr>
                <w:rFonts w:ascii="宋体" w:hAnsi="宋体" w:hint="eastAsia"/>
                <w:bCs/>
                <w:noProof/>
                <w:szCs w:val="21"/>
              </w:rPr>
              <w:t>配置文档化</w:t>
            </w:r>
          </w:p>
          <w:p w:rsidR="005133AC" w:rsidRPr="00A10097" w:rsidRDefault="005133AC" w:rsidP="00091B92">
            <w:pPr>
              <w:rPr>
                <w:rFonts w:ascii="宋体" w:hAnsi="宋体"/>
                <w:bCs/>
                <w:noProof/>
                <w:szCs w:val="21"/>
              </w:rPr>
            </w:pPr>
            <w:r w:rsidRPr="00A10097">
              <w:rPr>
                <w:rFonts w:ascii="宋体" w:hAnsi="宋体" w:hint="eastAsia"/>
                <w:bCs/>
                <w:noProof/>
                <w:szCs w:val="21"/>
              </w:rPr>
              <w:t>搬迁前健康检查</w:t>
            </w:r>
          </w:p>
          <w:p w:rsidR="005133AC" w:rsidRPr="00A10097" w:rsidRDefault="005133AC" w:rsidP="00091B92">
            <w:pPr>
              <w:rPr>
                <w:rFonts w:ascii="宋体" w:hAnsi="宋体"/>
                <w:bCs/>
                <w:noProof/>
                <w:szCs w:val="21"/>
              </w:rPr>
            </w:pPr>
            <w:r w:rsidRPr="00A10097">
              <w:rPr>
                <w:rFonts w:ascii="宋体" w:hAnsi="宋体" w:hint="eastAsia"/>
                <w:bCs/>
                <w:noProof/>
                <w:szCs w:val="21"/>
              </w:rPr>
              <w:t>相关产品技术支持人员现场待命</w:t>
            </w:r>
          </w:p>
        </w:tc>
      </w:tr>
      <w:tr w:rsidR="005133AC" w:rsidTr="00B9474B">
        <w:trPr>
          <w:jc w:val="center"/>
        </w:trPr>
        <w:tc>
          <w:tcPr>
            <w:tcW w:w="460" w:type="dxa"/>
            <w:shd w:val="clear" w:color="auto" w:fill="auto"/>
          </w:tcPr>
          <w:p w:rsidR="005133AC" w:rsidRPr="00007975" w:rsidRDefault="005133AC" w:rsidP="00863EDF">
            <w:pPr>
              <w:rPr>
                <w:rFonts w:ascii="宋体" w:hAnsi="宋体"/>
                <w:bCs/>
                <w:noProof/>
                <w:szCs w:val="21"/>
              </w:rPr>
            </w:pPr>
            <w:r w:rsidRPr="00007975">
              <w:rPr>
                <w:rFonts w:ascii="宋体" w:hAnsi="宋体" w:hint="eastAsia"/>
                <w:bCs/>
                <w:noProof/>
                <w:szCs w:val="21"/>
              </w:rPr>
              <w:t>1</w:t>
            </w:r>
            <w:r w:rsidR="00863EDF">
              <w:rPr>
                <w:rFonts w:ascii="宋体" w:hAnsi="宋体" w:hint="eastAsia"/>
                <w:bCs/>
                <w:noProof/>
                <w:szCs w:val="21"/>
              </w:rPr>
              <w:t>1</w:t>
            </w:r>
          </w:p>
        </w:tc>
        <w:tc>
          <w:tcPr>
            <w:tcW w:w="2269"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项目组</w:t>
            </w:r>
          </w:p>
          <w:p w:rsidR="005133AC" w:rsidRPr="00007975" w:rsidRDefault="005133AC" w:rsidP="00091B92">
            <w:pPr>
              <w:rPr>
                <w:rFonts w:ascii="宋体" w:hAnsi="宋体"/>
                <w:bCs/>
                <w:noProof/>
                <w:szCs w:val="21"/>
              </w:rPr>
            </w:pPr>
            <w:r w:rsidRPr="00007975">
              <w:rPr>
                <w:rFonts w:ascii="宋体" w:hAnsi="宋体" w:hint="eastAsia"/>
                <w:bCs/>
                <w:noProof/>
                <w:szCs w:val="21"/>
              </w:rPr>
              <w:t>内部配合</w:t>
            </w:r>
          </w:p>
        </w:tc>
        <w:tc>
          <w:tcPr>
            <w:tcW w:w="2693"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总包商和分包商沟通出现问题</w:t>
            </w:r>
          </w:p>
        </w:tc>
        <w:tc>
          <w:tcPr>
            <w:tcW w:w="1276" w:type="dxa"/>
            <w:shd w:val="clear" w:color="auto" w:fill="auto"/>
          </w:tcPr>
          <w:p w:rsidR="005133AC" w:rsidRPr="00007975" w:rsidRDefault="005133AC" w:rsidP="00091B92">
            <w:pPr>
              <w:jc w:val="center"/>
              <w:rPr>
                <w:rFonts w:ascii="宋体" w:hAnsi="宋体"/>
                <w:bCs/>
                <w:noProof/>
                <w:szCs w:val="21"/>
              </w:rPr>
            </w:pPr>
            <w:r w:rsidRPr="00007975">
              <w:rPr>
                <w:rFonts w:ascii="宋体" w:hAnsi="宋体" w:hint="eastAsia"/>
                <w:bCs/>
                <w:noProof/>
                <w:szCs w:val="21"/>
              </w:rPr>
              <w:t>中/中</w:t>
            </w:r>
          </w:p>
        </w:tc>
        <w:tc>
          <w:tcPr>
            <w:tcW w:w="3101" w:type="dxa"/>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制定详细的实施计划，明确各方职责</w:t>
            </w:r>
          </w:p>
          <w:p w:rsidR="005133AC" w:rsidRPr="00A10097" w:rsidRDefault="005133AC" w:rsidP="00091B92">
            <w:pPr>
              <w:rPr>
                <w:rFonts w:ascii="宋体" w:hAnsi="宋体"/>
                <w:bCs/>
                <w:noProof/>
                <w:szCs w:val="21"/>
              </w:rPr>
            </w:pPr>
            <w:r w:rsidRPr="00A10097">
              <w:rPr>
                <w:rFonts w:ascii="宋体" w:hAnsi="宋体" w:hint="eastAsia"/>
                <w:bCs/>
                <w:noProof/>
                <w:szCs w:val="21"/>
              </w:rPr>
              <w:t>及时通报项目组进行协调</w:t>
            </w:r>
          </w:p>
        </w:tc>
      </w:tr>
      <w:tr w:rsidR="005133AC" w:rsidTr="00B9474B">
        <w:trPr>
          <w:jc w:val="center"/>
        </w:trPr>
        <w:tc>
          <w:tcPr>
            <w:tcW w:w="460" w:type="dxa"/>
            <w:shd w:val="clear" w:color="auto" w:fill="auto"/>
          </w:tcPr>
          <w:p w:rsidR="005133AC" w:rsidRPr="00007975" w:rsidRDefault="005133AC" w:rsidP="00863EDF">
            <w:pPr>
              <w:rPr>
                <w:rFonts w:ascii="宋体" w:hAnsi="宋体"/>
                <w:noProof/>
                <w:szCs w:val="21"/>
              </w:rPr>
            </w:pPr>
            <w:r w:rsidRPr="00007975">
              <w:rPr>
                <w:rFonts w:ascii="宋体" w:hAnsi="宋体" w:hint="eastAsia"/>
                <w:bCs/>
                <w:noProof/>
                <w:szCs w:val="21"/>
              </w:rPr>
              <w:t>1</w:t>
            </w:r>
            <w:r w:rsidR="00863EDF">
              <w:rPr>
                <w:rFonts w:ascii="宋体" w:hAnsi="宋体" w:hint="eastAsia"/>
                <w:bCs/>
                <w:noProof/>
                <w:szCs w:val="21"/>
              </w:rPr>
              <w:t>2</w:t>
            </w:r>
          </w:p>
        </w:tc>
        <w:tc>
          <w:tcPr>
            <w:tcW w:w="2269" w:type="dxa"/>
            <w:shd w:val="clear" w:color="auto" w:fill="auto"/>
          </w:tcPr>
          <w:p w:rsidR="005133AC" w:rsidRPr="00007975" w:rsidRDefault="005133AC" w:rsidP="00091B92">
            <w:pPr>
              <w:rPr>
                <w:rFonts w:ascii="宋体" w:hAnsi="宋体"/>
                <w:noProof/>
                <w:szCs w:val="21"/>
              </w:rPr>
            </w:pPr>
            <w:r w:rsidRPr="00007975">
              <w:rPr>
                <w:rFonts w:ascii="宋体" w:hAnsi="宋体" w:hint="eastAsia"/>
                <w:bCs/>
                <w:noProof/>
                <w:szCs w:val="21"/>
              </w:rPr>
              <w:t>不合理的项目计划</w:t>
            </w:r>
          </w:p>
        </w:tc>
        <w:tc>
          <w:tcPr>
            <w:tcW w:w="2693" w:type="dxa"/>
            <w:shd w:val="clear" w:color="auto" w:fill="auto"/>
          </w:tcPr>
          <w:p w:rsidR="005133AC" w:rsidRPr="00007975" w:rsidRDefault="005133AC" w:rsidP="00091B92">
            <w:pPr>
              <w:rPr>
                <w:rFonts w:ascii="宋体" w:hAnsi="宋体"/>
                <w:noProof/>
                <w:szCs w:val="21"/>
              </w:rPr>
            </w:pPr>
            <w:r w:rsidRPr="00007975">
              <w:rPr>
                <w:rFonts w:ascii="宋体" w:hAnsi="宋体" w:hint="eastAsia"/>
                <w:bCs/>
                <w:noProof/>
                <w:szCs w:val="21"/>
              </w:rPr>
              <w:t>人员，资源，空间与搬迁计划的矛盾</w:t>
            </w:r>
          </w:p>
        </w:tc>
        <w:tc>
          <w:tcPr>
            <w:tcW w:w="1276" w:type="dxa"/>
            <w:shd w:val="clear" w:color="auto" w:fill="auto"/>
          </w:tcPr>
          <w:p w:rsidR="005133AC" w:rsidRPr="00007975" w:rsidRDefault="005133AC" w:rsidP="00091B92">
            <w:pPr>
              <w:jc w:val="center"/>
              <w:rPr>
                <w:rFonts w:ascii="宋体" w:hAnsi="宋体"/>
                <w:noProof/>
                <w:szCs w:val="21"/>
              </w:rPr>
            </w:pPr>
            <w:r w:rsidRPr="00007975">
              <w:rPr>
                <w:rFonts w:ascii="宋体" w:hAnsi="宋体" w:hint="eastAsia"/>
                <w:bCs/>
                <w:noProof/>
                <w:szCs w:val="21"/>
              </w:rPr>
              <w:t>低/高</w:t>
            </w:r>
          </w:p>
        </w:tc>
        <w:tc>
          <w:tcPr>
            <w:tcW w:w="3101" w:type="dxa"/>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通过演练验证和完善项目计划</w:t>
            </w:r>
          </w:p>
        </w:tc>
      </w:tr>
      <w:tr w:rsidR="005133AC" w:rsidTr="00B9474B">
        <w:trPr>
          <w:jc w:val="center"/>
        </w:trPr>
        <w:tc>
          <w:tcPr>
            <w:tcW w:w="460" w:type="dxa"/>
            <w:shd w:val="clear" w:color="auto" w:fill="auto"/>
          </w:tcPr>
          <w:p w:rsidR="005133AC" w:rsidRPr="00007975" w:rsidRDefault="005133AC" w:rsidP="00863EDF">
            <w:pPr>
              <w:rPr>
                <w:rFonts w:ascii="宋体" w:hAnsi="宋体"/>
                <w:noProof/>
                <w:szCs w:val="21"/>
              </w:rPr>
            </w:pPr>
            <w:r w:rsidRPr="00007975">
              <w:rPr>
                <w:rFonts w:ascii="宋体" w:hAnsi="宋体" w:hint="eastAsia"/>
                <w:bCs/>
                <w:noProof/>
                <w:szCs w:val="21"/>
              </w:rPr>
              <w:t>1</w:t>
            </w:r>
            <w:r w:rsidR="00863EDF">
              <w:rPr>
                <w:rFonts w:ascii="宋体" w:hAnsi="宋体" w:hint="eastAsia"/>
                <w:bCs/>
                <w:noProof/>
                <w:szCs w:val="21"/>
              </w:rPr>
              <w:t>3</w:t>
            </w:r>
          </w:p>
        </w:tc>
        <w:tc>
          <w:tcPr>
            <w:tcW w:w="2269" w:type="dxa"/>
            <w:shd w:val="clear" w:color="auto" w:fill="auto"/>
          </w:tcPr>
          <w:p w:rsidR="005133AC" w:rsidRPr="00007975" w:rsidRDefault="005133AC" w:rsidP="00091B92">
            <w:pPr>
              <w:rPr>
                <w:rFonts w:ascii="宋体" w:hAnsi="宋体"/>
                <w:noProof/>
                <w:szCs w:val="21"/>
              </w:rPr>
            </w:pPr>
            <w:r w:rsidRPr="00007975">
              <w:rPr>
                <w:rFonts w:ascii="宋体" w:hAnsi="宋体" w:hint="eastAsia"/>
                <w:bCs/>
                <w:noProof/>
                <w:szCs w:val="21"/>
              </w:rPr>
              <w:t>不现实的项目需求</w:t>
            </w:r>
          </w:p>
        </w:tc>
        <w:tc>
          <w:tcPr>
            <w:tcW w:w="2693" w:type="dxa"/>
            <w:shd w:val="clear" w:color="auto" w:fill="auto"/>
          </w:tcPr>
          <w:p w:rsidR="005133AC" w:rsidRPr="00007975" w:rsidRDefault="005133AC" w:rsidP="00091B92">
            <w:pPr>
              <w:rPr>
                <w:rFonts w:ascii="宋体" w:hAnsi="宋体"/>
                <w:noProof/>
                <w:szCs w:val="21"/>
              </w:rPr>
            </w:pPr>
            <w:r w:rsidRPr="00007975">
              <w:rPr>
                <w:rFonts w:ascii="宋体" w:hAnsi="宋体" w:hint="eastAsia"/>
                <w:bCs/>
                <w:noProof/>
                <w:szCs w:val="21"/>
              </w:rPr>
              <w:t>复杂设备与短停机时间的矛盾</w:t>
            </w:r>
          </w:p>
        </w:tc>
        <w:tc>
          <w:tcPr>
            <w:tcW w:w="1276" w:type="dxa"/>
            <w:shd w:val="clear" w:color="auto" w:fill="auto"/>
          </w:tcPr>
          <w:p w:rsidR="005133AC" w:rsidRPr="00007975" w:rsidRDefault="005133AC" w:rsidP="00091B92">
            <w:pPr>
              <w:jc w:val="center"/>
              <w:rPr>
                <w:rFonts w:ascii="宋体" w:hAnsi="宋体"/>
                <w:noProof/>
                <w:szCs w:val="21"/>
              </w:rPr>
            </w:pPr>
            <w:r w:rsidRPr="00007975">
              <w:rPr>
                <w:rFonts w:ascii="宋体" w:hAnsi="宋体" w:hint="eastAsia"/>
                <w:bCs/>
                <w:noProof/>
                <w:szCs w:val="21"/>
              </w:rPr>
              <w:t>低/高</w:t>
            </w:r>
          </w:p>
        </w:tc>
        <w:tc>
          <w:tcPr>
            <w:tcW w:w="3101" w:type="dxa"/>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通过信息收集和精确计算调整项目需求</w:t>
            </w:r>
          </w:p>
        </w:tc>
      </w:tr>
      <w:tr w:rsidR="005133AC" w:rsidTr="00B9474B">
        <w:trPr>
          <w:jc w:val="center"/>
        </w:trPr>
        <w:tc>
          <w:tcPr>
            <w:tcW w:w="460" w:type="dxa"/>
            <w:shd w:val="clear" w:color="auto" w:fill="auto"/>
          </w:tcPr>
          <w:p w:rsidR="005133AC" w:rsidRPr="00007975" w:rsidRDefault="005133AC" w:rsidP="00863EDF">
            <w:pPr>
              <w:rPr>
                <w:rFonts w:ascii="宋体" w:hAnsi="宋体"/>
                <w:bCs/>
                <w:noProof/>
                <w:szCs w:val="21"/>
              </w:rPr>
            </w:pPr>
            <w:r w:rsidRPr="00007975">
              <w:rPr>
                <w:rFonts w:ascii="宋体" w:hAnsi="宋体" w:hint="eastAsia"/>
                <w:bCs/>
                <w:noProof/>
                <w:szCs w:val="21"/>
              </w:rPr>
              <w:t>1</w:t>
            </w:r>
            <w:r w:rsidR="00863EDF">
              <w:rPr>
                <w:rFonts w:ascii="宋体" w:hAnsi="宋体" w:hint="eastAsia"/>
                <w:bCs/>
                <w:noProof/>
                <w:szCs w:val="21"/>
              </w:rPr>
              <w:t>4</w:t>
            </w:r>
          </w:p>
        </w:tc>
        <w:tc>
          <w:tcPr>
            <w:tcW w:w="2269"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搬迁需采购设备到货延期</w:t>
            </w:r>
          </w:p>
        </w:tc>
        <w:tc>
          <w:tcPr>
            <w:tcW w:w="2693"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新数据中心核心光纤交换机到货延期</w:t>
            </w:r>
          </w:p>
        </w:tc>
        <w:tc>
          <w:tcPr>
            <w:tcW w:w="1276" w:type="dxa"/>
            <w:shd w:val="clear" w:color="auto" w:fill="auto"/>
          </w:tcPr>
          <w:p w:rsidR="005133AC" w:rsidRPr="00007975" w:rsidRDefault="005133AC" w:rsidP="00091B92">
            <w:pPr>
              <w:jc w:val="center"/>
              <w:rPr>
                <w:rFonts w:ascii="宋体" w:hAnsi="宋体"/>
                <w:bCs/>
                <w:noProof/>
                <w:szCs w:val="21"/>
              </w:rPr>
            </w:pPr>
            <w:r w:rsidRPr="00007975">
              <w:rPr>
                <w:rFonts w:ascii="宋体" w:hAnsi="宋体" w:hint="eastAsia"/>
                <w:bCs/>
                <w:noProof/>
                <w:szCs w:val="21"/>
              </w:rPr>
              <w:t>低/高</w:t>
            </w:r>
          </w:p>
        </w:tc>
        <w:tc>
          <w:tcPr>
            <w:tcW w:w="3101" w:type="dxa"/>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密切关注并推动采购流程</w:t>
            </w:r>
          </w:p>
        </w:tc>
      </w:tr>
      <w:tr w:rsidR="005133AC" w:rsidTr="00B9474B">
        <w:trPr>
          <w:jc w:val="center"/>
        </w:trPr>
        <w:tc>
          <w:tcPr>
            <w:tcW w:w="460" w:type="dxa"/>
            <w:shd w:val="clear" w:color="auto" w:fill="auto"/>
          </w:tcPr>
          <w:p w:rsidR="005133AC" w:rsidRPr="00007975" w:rsidRDefault="005133AC" w:rsidP="00863EDF">
            <w:pPr>
              <w:rPr>
                <w:rFonts w:ascii="宋体" w:hAnsi="宋体"/>
                <w:bCs/>
                <w:noProof/>
                <w:szCs w:val="21"/>
              </w:rPr>
            </w:pPr>
            <w:r w:rsidRPr="00007975">
              <w:rPr>
                <w:rFonts w:ascii="宋体" w:hAnsi="宋体" w:hint="eastAsia"/>
                <w:bCs/>
                <w:noProof/>
                <w:szCs w:val="21"/>
              </w:rPr>
              <w:t>1</w:t>
            </w:r>
            <w:r w:rsidR="00863EDF">
              <w:rPr>
                <w:rFonts w:ascii="宋体" w:hAnsi="宋体" w:hint="eastAsia"/>
                <w:bCs/>
                <w:noProof/>
                <w:szCs w:val="21"/>
              </w:rPr>
              <w:t>5</w:t>
            </w:r>
          </w:p>
        </w:tc>
        <w:tc>
          <w:tcPr>
            <w:tcW w:w="2269"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项目成员</w:t>
            </w:r>
          </w:p>
          <w:p w:rsidR="005133AC" w:rsidRPr="00007975" w:rsidRDefault="005133AC" w:rsidP="00091B92">
            <w:pPr>
              <w:rPr>
                <w:rFonts w:ascii="宋体" w:hAnsi="宋体"/>
                <w:bCs/>
                <w:noProof/>
                <w:szCs w:val="21"/>
              </w:rPr>
            </w:pPr>
            <w:r w:rsidRPr="00007975">
              <w:rPr>
                <w:rFonts w:ascii="宋体" w:hAnsi="宋体" w:hint="eastAsia"/>
                <w:bCs/>
                <w:noProof/>
                <w:szCs w:val="21"/>
              </w:rPr>
              <w:t>安全与健康</w:t>
            </w:r>
          </w:p>
        </w:tc>
        <w:tc>
          <w:tcPr>
            <w:tcW w:w="2693"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如餐饮安全；人生安全</w:t>
            </w:r>
          </w:p>
        </w:tc>
        <w:tc>
          <w:tcPr>
            <w:tcW w:w="1276" w:type="dxa"/>
            <w:shd w:val="clear" w:color="auto" w:fill="auto"/>
          </w:tcPr>
          <w:p w:rsidR="005133AC" w:rsidRPr="00007975" w:rsidRDefault="005133AC" w:rsidP="00091B92">
            <w:pPr>
              <w:jc w:val="center"/>
              <w:rPr>
                <w:rFonts w:ascii="宋体" w:hAnsi="宋体"/>
                <w:bCs/>
                <w:noProof/>
                <w:szCs w:val="21"/>
              </w:rPr>
            </w:pPr>
            <w:r w:rsidRPr="00007975">
              <w:rPr>
                <w:rFonts w:ascii="宋体" w:hAnsi="宋体" w:hint="eastAsia"/>
                <w:bCs/>
                <w:noProof/>
                <w:szCs w:val="21"/>
              </w:rPr>
              <w:t>低/高</w:t>
            </w:r>
          </w:p>
        </w:tc>
        <w:tc>
          <w:tcPr>
            <w:tcW w:w="3101" w:type="dxa"/>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统一安排安全卫生餐饮</w:t>
            </w:r>
          </w:p>
          <w:p w:rsidR="005133AC" w:rsidRPr="00A10097" w:rsidRDefault="005133AC" w:rsidP="00091B92">
            <w:pPr>
              <w:rPr>
                <w:rFonts w:ascii="宋体" w:hAnsi="宋体"/>
                <w:bCs/>
                <w:noProof/>
                <w:szCs w:val="21"/>
              </w:rPr>
            </w:pPr>
            <w:r w:rsidRPr="00A10097">
              <w:rPr>
                <w:rFonts w:ascii="宋体" w:hAnsi="宋体" w:hint="eastAsia"/>
                <w:bCs/>
                <w:noProof/>
                <w:szCs w:val="21"/>
              </w:rPr>
              <w:t>统一作息管理</w:t>
            </w:r>
          </w:p>
        </w:tc>
      </w:tr>
      <w:tr w:rsidR="005133AC" w:rsidTr="00B9474B">
        <w:trPr>
          <w:jc w:val="center"/>
        </w:trPr>
        <w:tc>
          <w:tcPr>
            <w:tcW w:w="460" w:type="dxa"/>
            <w:shd w:val="clear" w:color="auto" w:fill="auto"/>
          </w:tcPr>
          <w:p w:rsidR="005133AC" w:rsidRPr="00007975" w:rsidRDefault="005133AC" w:rsidP="00863EDF">
            <w:pPr>
              <w:rPr>
                <w:rFonts w:ascii="宋体" w:hAnsi="宋体"/>
                <w:bCs/>
                <w:noProof/>
                <w:szCs w:val="21"/>
              </w:rPr>
            </w:pPr>
            <w:r w:rsidRPr="00007975">
              <w:rPr>
                <w:rFonts w:ascii="宋体" w:hAnsi="宋体" w:hint="eastAsia"/>
                <w:bCs/>
                <w:noProof/>
                <w:szCs w:val="21"/>
              </w:rPr>
              <w:t>1</w:t>
            </w:r>
            <w:r w:rsidR="00863EDF">
              <w:rPr>
                <w:rFonts w:ascii="宋体" w:hAnsi="宋体" w:hint="eastAsia"/>
                <w:bCs/>
                <w:noProof/>
                <w:szCs w:val="21"/>
              </w:rPr>
              <w:t>6</w:t>
            </w:r>
          </w:p>
        </w:tc>
        <w:tc>
          <w:tcPr>
            <w:tcW w:w="2269"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数据无法恢复</w:t>
            </w:r>
          </w:p>
        </w:tc>
        <w:tc>
          <w:tcPr>
            <w:tcW w:w="2693"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备份介质损坏</w:t>
            </w:r>
          </w:p>
        </w:tc>
        <w:tc>
          <w:tcPr>
            <w:tcW w:w="1276" w:type="dxa"/>
            <w:shd w:val="clear" w:color="auto" w:fill="auto"/>
          </w:tcPr>
          <w:p w:rsidR="005133AC" w:rsidRPr="00007975" w:rsidRDefault="005133AC" w:rsidP="00091B92">
            <w:pPr>
              <w:jc w:val="center"/>
              <w:rPr>
                <w:rFonts w:ascii="宋体" w:hAnsi="宋体"/>
                <w:bCs/>
                <w:noProof/>
                <w:szCs w:val="21"/>
              </w:rPr>
            </w:pPr>
            <w:r w:rsidRPr="00007975">
              <w:rPr>
                <w:rFonts w:ascii="宋体" w:hAnsi="宋体" w:hint="eastAsia"/>
                <w:bCs/>
                <w:noProof/>
                <w:szCs w:val="21"/>
              </w:rPr>
              <w:t>低/高</w:t>
            </w:r>
          </w:p>
        </w:tc>
        <w:tc>
          <w:tcPr>
            <w:tcW w:w="3101" w:type="dxa"/>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使用可靠性高的介质备份</w:t>
            </w:r>
          </w:p>
          <w:p w:rsidR="005133AC" w:rsidRPr="00A10097" w:rsidRDefault="005133AC" w:rsidP="00091B92">
            <w:pPr>
              <w:rPr>
                <w:rFonts w:ascii="宋体" w:hAnsi="宋体"/>
                <w:bCs/>
                <w:noProof/>
                <w:szCs w:val="21"/>
              </w:rPr>
            </w:pPr>
            <w:r w:rsidRPr="00A10097">
              <w:rPr>
                <w:rFonts w:ascii="宋体" w:hAnsi="宋体" w:hint="eastAsia"/>
                <w:bCs/>
                <w:noProof/>
                <w:szCs w:val="21"/>
              </w:rPr>
              <w:t>核心业务多拷贝备份</w:t>
            </w:r>
          </w:p>
          <w:p w:rsidR="005133AC" w:rsidRPr="00A10097" w:rsidRDefault="005133AC" w:rsidP="00091B92">
            <w:pPr>
              <w:rPr>
                <w:rFonts w:ascii="宋体" w:hAnsi="宋体"/>
                <w:bCs/>
                <w:noProof/>
                <w:szCs w:val="21"/>
              </w:rPr>
            </w:pPr>
            <w:r w:rsidRPr="00A10097">
              <w:rPr>
                <w:rFonts w:ascii="宋体" w:hAnsi="宋体" w:hint="eastAsia"/>
                <w:bCs/>
                <w:noProof/>
                <w:szCs w:val="21"/>
              </w:rPr>
              <w:t>搬迁前进行备份恢复演练</w:t>
            </w:r>
          </w:p>
        </w:tc>
      </w:tr>
      <w:tr w:rsidR="005133AC" w:rsidTr="00B9474B">
        <w:trPr>
          <w:jc w:val="center"/>
        </w:trPr>
        <w:tc>
          <w:tcPr>
            <w:tcW w:w="460" w:type="dxa"/>
            <w:shd w:val="clear" w:color="auto" w:fill="auto"/>
          </w:tcPr>
          <w:p w:rsidR="005133AC" w:rsidRPr="00007975" w:rsidRDefault="005133AC" w:rsidP="00863EDF">
            <w:pPr>
              <w:rPr>
                <w:rFonts w:ascii="宋体" w:hAnsi="宋体"/>
                <w:bCs/>
                <w:noProof/>
                <w:szCs w:val="21"/>
              </w:rPr>
            </w:pPr>
            <w:r w:rsidRPr="00007975">
              <w:rPr>
                <w:rFonts w:ascii="宋体" w:hAnsi="宋体" w:hint="eastAsia"/>
                <w:bCs/>
                <w:noProof/>
                <w:szCs w:val="21"/>
              </w:rPr>
              <w:t>1</w:t>
            </w:r>
            <w:r w:rsidR="00863EDF">
              <w:rPr>
                <w:rFonts w:ascii="宋体" w:hAnsi="宋体" w:hint="eastAsia"/>
                <w:bCs/>
                <w:noProof/>
                <w:szCs w:val="21"/>
              </w:rPr>
              <w:t>7</w:t>
            </w:r>
          </w:p>
        </w:tc>
        <w:tc>
          <w:tcPr>
            <w:tcW w:w="2269"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数据丢失</w:t>
            </w:r>
          </w:p>
        </w:tc>
        <w:tc>
          <w:tcPr>
            <w:tcW w:w="2693"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在搬迁后系统出现不可恢复故障</w:t>
            </w:r>
          </w:p>
        </w:tc>
        <w:tc>
          <w:tcPr>
            <w:tcW w:w="1276" w:type="dxa"/>
            <w:shd w:val="clear" w:color="auto" w:fill="auto"/>
          </w:tcPr>
          <w:p w:rsidR="005133AC" w:rsidRPr="00007975" w:rsidRDefault="005133AC" w:rsidP="00091B92">
            <w:pPr>
              <w:jc w:val="center"/>
              <w:rPr>
                <w:rFonts w:ascii="宋体" w:hAnsi="宋体"/>
                <w:bCs/>
                <w:noProof/>
                <w:szCs w:val="21"/>
              </w:rPr>
            </w:pPr>
            <w:r w:rsidRPr="00007975">
              <w:rPr>
                <w:rFonts w:ascii="宋体" w:hAnsi="宋体" w:hint="eastAsia"/>
                <w:bCs/>
                <w:noProof/>
                <w:szCs w:val="21"/>
              </w:rPr>
              <w:t>低/高</w:t>
            </w:r>
          </w:p>
        </w:tc>
        <w:tc>
          <w:tcPr>
            <w:tcW w:w="3101" w:type="dxa"/>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利用备用存储临时存放数据</w:t>
            </w:r>
          </w:p>
          <w:p w:rsidR="005133AC" w:rsidRPr="00A10097" w:rsidRDefault="005133AC" w:rsidP="00091B92">
            <w:pPr>
              <w:rPr>
                <w:rFonts w:ascii="宋体" w:hAnsi="宋体"/>
                <w:bCs/>
                <w:noProof/>
                <w:szCs w:val="21"/>
              </w:rPr>
            </w:pPr>
            <w:r w:rsidRPr="00A10097">
              <w:rPr>
                <w:rFonts w:ascii="宋体" w:hAnsi="宋体" w:hint="eastAsia"/>
                <w:bCs/>
                <w:noProof/>
                <w:szCs w:val="21"/>
              </w:rPr>
              <w:t>搬迁前进行多拷贝备份，利用临时存储进行恢复</w:t>
            </w:r>
            <w:r w:rsidRPr="00A10097">
              <w:rPr>
                <w:rFonts w:ascii="宋体" w:hAnsi="宋体"/>
                <w:bCs/>
                <w:noProof/>
                <w:szCs w:val="21"/>
              </w:rPr>
              <w:t xml:space="preserve"> </w:t>
            </w:r>
          </w:p>
          <w:p w:rsidR="005133AC" w:rsidRPr="00A10097" w:rsidRDefault="005133AC" w:rsidP="00091B92">
            <w:pPr>
              <w:rPr>
                <w:rFonts w:ascii="宋体" w:hAnsi="宋体"/>
                <w:bCs/>
                <w:noProof/>
                <w:szCs w:val="21"/>
              </w:rPr>
            </w:pPr>
            <w:r w:rsidRPr="00A10097">
              <w:rPr>
                <w:rFonts w:ascii="宋体" w:hAnsi="宋体" w:hint="eastAsia"/>
                <w:bCs/>
                <w:noProof/>
                <w:szCs w:val="21"/>
              </w:rPr>
              <w:lastRenderedPageBreak/>
              <w:t xml:space="preserve">根据不同系统有相应的回退方案 </w:t>
            </w:r>
          </w:p>
        </w:tc>
      </w:tr>
      <w:tr w:rsidR="005133AC" w:rsidTr="00B9474B">
        <w:trPr>
          <w:jc w:val="center"/>
        </w:trPr>
        <w:tc>
          <w:tcPr>
            <w:tcW w:w="460"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lastRenderedPageBreak/>
              <w:t>1</w:t>
            </w:r>
            <w:r w:rsidR="00863EDF">
              <w:rPr>
                <w:rFonts w:ascii="宋体" w:hAnsi="宋体" w:hint="eastAsia"/>
                <w:bCs/>
                <w:noProof/>
                <w:szCs w:val="21"/>
              </w:rPr>
              <w:t>8</w:t>
            </w:r>
          </w:p>
        </w:tc>
        <w:tc>
          <w:tcPr>
            <w:tcW w:w="2269"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未预见问题</w:t>
            </w:r>
          </w:p>
        </w:tc>
        <w:tc>
          <w:tcPr>
            <w:tcW w:w="2693"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自然灾害或灾难</w:t>
            </w:r>
          </w:p>
        </w:tc>
        <w:tc>
          <w:tcPr>
            <w:tcW w:w="1276" w:type="dxa"/>
            <w:shd w:val="clear" w:color="auto" w:fill="auto"/>
          </w:tcPr>
          <w:p w:rsidR="005133AC" w:rsidRPr="00007975" w:rsidRDefault="005133AC" w:rsidP="00091B92">
            <w:pPr>
              <w:jc w:val="center"/>
              <w:rPr>
                <w:rFonts w:ascii="宋体" w:hAnsi="宋体"/>
                <w:bCs/>
                <w:noProof/>
                <w:szCs w:val="21"/>
              </w:rPr>
            </w:pPr>
            <w:r w:rsidRPr="00007975">
              <w:rPr>
                <w:rFonts w:ascii="宋体" w:hAnsi="宋体" w:hint="eastAsia"/>
                <w:bCs/>
                <w:noProof/>
                <w:szCs w:val="21"/>
              </w:rPr>
              <w:t>低/高</w:t>
            </w:r>
          </w:p>
        </w:tc>
        <w:tc>
          <w:tcPr>
            <w:tcW w:w="3101" w:type="dxa"/>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购买保险</w:t>
            </w:r>
          </w:p>
        </w:tc>
      </w:tr>
      <w:tr w:rsidR="005133AC" w:rsidTr="00B9474B">
        <w:trPr>
          <w:jc w:val="center"/>
        </w:trPr>
        <w:tc>
          <w:tcPr>
            <w:tcW w:w="460" w:type="dxa"/>
            <w:shd w:val="clear" w:color="auto" w:fill="auto"/>
          </w:tcPr>
          <w:p w:rsidR="005133AC" w:rsidRPr="00007975" w:rsidRDefault="00863EDF" w:rsidP="00091B92">
            <w:pPr>
              <w:rPr>
                <w:rFonts w:ascii="宋体" w:hAnsi="宋体"/>
                <w:noProof/>
                <w:szCs w:val="21"/>
              </w:rPr>
            </w:pPr>
            <w:r>
              <w:rPr>
                <w:rFonts w:ascii="宋体" w:hAnsi="宋体" w:hint="eastAsia"/>
                <w:bCs/>
                <w:noProof/>
                <w:szCs w:val="21"/>
              </w:rPr>
              <w:t>19</w:t>
            </w:r>
          </w:p>
        </w:tc>
        <w:tc>
          <w:tcPr>
            <w:tcW w:w="2269" w:type="dxa"/>
            <w:shd w:val="clear" w:color="auto" w:fill="auto"/>
          </w:tcPr>
          <w:p w:rsidR="005133AC" w:rsidRPr="00007975" w:rsidRDefault="005133AC" w:rsidP="00091B92">
            <w:pPr>
              <w:rPr>
                <w:rFonts w:ascii="宋体" w:hAnsi="宋体"/>
                <w:noProof/>
                <w:szCs w:val="21"/>
              </w:rPr>
            </w:pPr>
            <w:r w:rsidRPr="00007975">
              <w:rPr>
                <w:rFonts w:ascii="宋体" w:hAnsi="宋体" w:hint="eastAsia"/>
                <w:bCs/>
                <w:noProof/>
                <w:szCs w:val="21"/>
              </w:rPr>
              <w:t>天气问题</w:t>
            </w:r>
          </w:p>
        </w:tc>
        <w:tc>
          <w:tcPr>
            <w:tcW w:w="2693" w:type="dxa"/>
            <w:shd w:val="clear" w:color="auto" w:fill="auto"/>
          </w:tcPr>
          <w:p w:rsidR="005133AC" w:rsidRPr="00007975" w:rsidRDefault="005133AC" w:rsidP="00091B92">
            <w:pPr>
              <w:rPr>
                <w:rFonts w:ascii="宋体" w:hAnsi="宋体"/>
                <w:noProof/>
                <w:szCs w:val="21"/>
              </w:rPr>
            </w:pPr>
            <w:r w:rsidRPr="00007975">
              <w:rPr>
                <w:rFonts w:ascii="宋体" w:hAnsi="宋体" w:hint="eastAsia"/>
                <w:bCs/>
                <w:noProof/>
                <w:szCs w:val="21"/>
              </w:rPr>
              <w:t>如恶劣天气</w:t>
            </w:r>
          </w:p>
        </w:tc>
        <w:tc>
          <w:tcPr>
            <w:tcW w:w="1276" w:type="dxa"/>
            <w:shd w:val="clear" w:color="auto" w:fill="auto"/>
          </w:tcPr>
          <w:p w:rsidR="005133AC" w:rsidRPr="00007975" w:rsidRDefault="005133AC" w:rsidP="00091B92">
            <w:pPr>
              <w:jc w:val="center"/>
              <w:rPr>
                <w:rFonts w:ascii="宋体" w:hAnsi="宋体"/>
                <w:noProof/>
                <w:szCs w:val="21"/>
              </w:rPr>
            </w:pPr>
            <w:r w:rsidRPr="00007975">
              <w:rPr>
                <w:rFonts w:ascii="宋体" w:hAnsi="宋体" w:hint="eastAsia"/>
                <w:bCs/>
                <w:noProof/>
                <w:szCs w:val="21"/>
              </w:rPr>
              <w:t>低/中</w:t>
            </w:r>
          </w:p>
        </w:tc>
        <w:tc>
          <w:tcPr>
            <w:tcW w:w="3101" w:type="dxa"/>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关注天气预报；安排防潮包装材料</w:t>
            </w:r>
          </w:p>
        </w:tc>
      </w:tr>
      <w:tr w:rsidR="005133AC" w:rsidTr="00B9474B">
        <w:trPr>
          <w:jc w:val="center"/>
        </w:trPr>
        <w:tc>
          <w:tcPr>
            <w:tcW w:w="460"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2</w:t>
            </w:r>
            <w:r w:rsidR="00863EDF">
              <w:rPr>
                <w:rFonts w:ascii="宋体" w:hAnsi="宋体" w:hint="eastAsia"/>
                <w:bCs/>
                <w:noProof/>
                <w:szCs w:val="21"/>
              </w:rPr>
              <w:t>0</w:t>
            </w:r>
          </w:p>
        </w:tc>
        <w:tc>
          <w:tcPr>
            <w:tcW w:w="2269"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业务停止计划出现意外</w:t>
            </w:r>
          </w:p>
        </w:tc>
        <w:tc>
          <w:tcPr>
            <w:tcW w:w="2693"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核心业务系统无法按时停机</w:t>
            </w:r>
          </w:p>
        </w:tc>
        <w:tc>
          <w:tcPr>
            <w:tcW w:w="1276" w:type="dxa"/>
            <w:shd w:val="clear" w:color="auto" w:fill="auto"/>
          </w:tcPr>
          <w:p w:rsidR="005133AC" w:rsidRPr="00007975" w:rsidRDefault="005133AC" w:rsidP="00091B92">
            <w:pPr>
              <w:jc w:val="center"/>
              <w:rPr>
                <w:rFonts w:ascii="宋体" w:hAnsi="宋体"/>
                <w:bCs/>
                <w:noProof/>
                <w:szCs w:val="21"/>
              </w:rPr>
            </w:pPr>
            <w:r w:rsidRPr="00007975">
              <w:rPr>
                <w:rFonts w:ascii="宋体" w:hAnsi="宋体" w:hint="eastAsia"/>
                <w:bCs/>
                <w:noProof/>
                <w:szCs w:val="21"/>
              </w:rPr>
              <w:t>低/中</w:t>
            </w:r>
          </w:p>
        </w:tc>
        <w:tc>
          <w:tcPr>
            <w:tcW w:w="3101" w:type="dxa"/>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协调月结等批量作业提前进行</w:t>
            </w:r>
          </w:p>
        </w:tc>
      </w:tr>
      <w:tr w:rsidR="005133AC" w:rsidTr="00B9474B">
        <w:trPr>
          <w:jc w:val="center"/>
        </w:trPr>
        <w:tc>
          <w:tcPr>
            <w:tcW w:w="460"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2</w:t>
            </w:r>
            <w:r w:rsidR="00863EDF">
              <w:rPr>
                <w:rFonts w:ascii="宋体" w:hAnsi="宋体" w:hint="eastAsia"/>
                <w:bCs/>
                <w:noProof/>
                <w:szCs w:val="21"/>
              </w:rPr>
              <w:t>1</w:t>
            </w:r>
          </w:p>
        </w:tc>
        <w:tc>
          <w:tcPr>
            <w:tcW w:w="2269"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运输车辆故障</w:t>
            </w:r>
          </w:p>
        </w:tc>
        <w:tc>
          <w:tcPr>
            <w:tcW w:w="2693"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运输车辆运输车辆抛锚</w:t>
            </w:r>
          </w:p>
        </w:tc>
        <w:tc>
          <w:tcPr>
            <w:tcW w:w="1276" w:type="dxa"/>
            <w:shd w:val="clear" w:color="auto" w:fill="auto"/>
          </w:tcPr>
          <w:p w:rsidR="005133AC" w:rsidRPr="00007975" w:rsidRDefault="005133AC" w:rsidP="00091B92">
            <w:pPr>
              <w:jc w:val="center"/>
              <w:rPr>
                <w:rFonts w:ascii="宋体" w:hAnsi="宋体"/>
                <w:bCs/>
                <w:noProof/>
                <w:szCs w:val="21"/>
              </w:rPr>
            </w:pPr>
            <w:r w:rsidRPr="00007975">
              <w:rPr>
                <w:rFonts w:ascii="宋体" w:hAnsi="宋体" w:hint="eastAsia"/>
                <w:bCs/>
                <w:noProof/>
                <w:szCs w:val="21"/>
              </w:rPr>
              <w:t>低/中</w:t>
            </w:r>
          </w:p>
        </w:tc>
        <w:tc>
          <w:tcPr>
            <w:tcW w:w="3101" w:type="dxa"/>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要求运输公司提前检查车况</w:t>
            </w:r>
          </w:p>
          <w:p w:rsidR="005133AC" w:rsidRPr="00A10097" w:rsidRDefault="005133AC" w:rsidP="00091B92">
            <w:pPr>
              <w:rPr>
                <w:rFonts w:ascii="宋体" w:hAnsi="宋体"/>
                <w:bCs/>
                <w:noProof/>
                <w:szCs w:val="21"/>
              </w:rPr>
            </w:pPr>
            <w:r w:rsidRPr="00A10097">
              <w:rPr>
                <w:rFonts w:ascii="宋体" w:hAnsi="宋体" w:hint="eastAsia"/>
                <w:bCs/>
                <w:noProof/>
                <w:szCs w:val="21"/>
              </w:rPr>
              <w:t>安排备用车辆</w:t>
            </w:r>
          </w:p>
        </w:tc>
      </w:tr>
      <w:tr w:rsidR="005133AC" w:rsidTr="00B9474B">
        <w:trPr>
          <w:jc w:val="center"/>
        </w:trPr>
        <w:tc>
          <w:tcPr>
            <w:tcW w:w="460"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2</w:t>
            </w:r>
            <w:r w:rsidR="00863EDF">
              <w:rPr>
                <w:rFonts w:ascii="宋体" w:hAnsi="宋体" w:hint="eastAsia"/>
                <w:bCs/>
                <w:noProof/>
                <w:szCs w:val="21"/>
              </w:rPr>
              <w:t>2</w:t>
            </w:r>
          </w:p>
        </w:tc>
        <w:tc>
          <w:tcPr>
            <w:tcW w:w="2269"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数据资料泄露</w:t>
            </w:r>
          </w:p>
        </w:tc>
        <w:tc>
          <w:tcPr>
            <w:tcW w:w="2693" w:type="dxa"/>
            <w:shd w:val="clear" w:color="auto" w:fill="auto"/>
          </w:tcPr>
          <w:p w:rsidR="005133AC" w:rsidRPr="00007975" w:rsidRDefault="005133AC" w:rsidP="00091B92">
            <w:pPr>
              <w:rPr>
                <w:rFonts w:ascii="宋体" w:hAnsi="宋体"/>
                <w:bCs/>
                <w:noProof/>
                <w:szCs w:val="21"/>
              </w:rPr>
            </w:pPr>
            <w:r w:rsidRPr="00007975">
              <w:rPr>
                <w:rFonts w:ascii="宋体" w:hAnsi="宋体" w:hint="eastAsia"/>
                <w:bCs/>
                <w:noProof/>
                <w:szCs w:val="21"/>
              </w:rPr>
              <w:t>备份磁带丢失</w:t>
            </w:r>
          </w:p>
        </w:tc>
        <w:tc>
          <w:tcPr>
            <w:tcW w:w="1276" w:type="dxa"/>
            <w:shd w:val="clear" w:color="auto" w:fill="auto"/>
          </w:tcPr>
          <w:p w:rsidR="005133AC" w:rsidRPr="00007975" w:rsidRDefault="005133AC" w:rsidP="00091B92">
            <w:pPr>
              <w:jc w:val="center"/>
              <w:rPr>
                <w:rFonts w:ascii="宋体" w:hAnsi="宋体"/>
                <w:bCs/>
                <w:noProof/>
                <w:szCs w:val="21"/>
              </w:rPr>
            </w:pPr>
            <w:r w:rsidRPr="00007975">
              <w:rPr>
                <w:rFonts w:ascii="宋体" w:hAnsi="宋体" w:hint="eastAsia"/>
                <w:bCs/>
                <w:noProof/>
                <w:szCs w:val="21"/>
              </w:rPr>
              <w:t>低/中</w:t>
            </w:r>
          </w:p>
        </w:tc>
        <w:tc>
          <w:tcPr>
            <w:tcW w:w="3101" w:type="dxa"/>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项目组成员签订保密协议</w:t>
            </w:r>
          </w:p>
          <w:p w:rsidR="005133AC" w:rsidRPr="00A10097" w:rsidRDefault="005133AC" w:rsidP="00091B92">
            <w:pPr>
              <w:rPr>
                <w:rFonts w:ascii="宋体" w:hAnsi="宋体"/>
                <w:bCs/>
                <w:noProof/>
                <w:szCs w:val="21"/>
              </w:rPr>
            </w:pPr>
            <w:r w:rsidRPr="00A10097">
              <w:rPr>
                <w:rFonts w:ascii="宋体" w:hAnsi="宋体" w:hint="eastAsia"/>
                <w:bCs/>
                <w:noProof/>
                <w:szCs w:val="21"/>
              </w:rPr>
              <w:t>设备清单多次多方核查</w:t>
            </w:r>
          </w:p>
          <w:p w:rsidR="005133AC" w:rsidRPr="00A10097" w:rsidRDefault="005133AC" w:rsidP="00091B92">
            <w:pPr>
              <w:rPr>
                <w:rFonts w:ascii="宋体" w:hAnsi="宋体"/>
                <w:bCs/>
                <w:noProof/>
                <w:szCs w:val="21"/>
              </w:rPr>
            </w:pPr>
            <w:r w:rsidRPr="00A10097">
              <w:rPr>
                <w:rFonts w:ascii="宋体" w:hAnsi="宋体" w:hint="eastAsia"/>
                <w:bCs/>
                <w:noProof/>
                <w:szCs w:val="21"/>
              </w:rPr>
              <w:t>搬迁过程专人监控</w:t>
            </w:r>
          </w:p>
        </w:tc>
      </w:tr>
      <w:tr w:rsidR="005133AC" w:rsidTr="00B9474B">
        <w:trPr>
          <w:jc w:val="center"/>
        </w:trPr>
        <w:tc>
          <w:tcPr>
            <w:tcW w:w="460" w:type="dxa"/>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2</w:t>
            </w:r>
            <w:r w:rsidR="00863EDF">
              <w:rPr>
                <w:rFonts w:ascii="宋体" w:hAnsi="宋体" w:hint="eastAsia"/>
                <w:bCs/>
                <w:noProof/>
                <w:szCs w:val="21"/>
              </w:rPr>
              <w:t>3</w:t>
            </w:r>
          </w:p>
        </w:tc>
        <w:tc>
          <w:tcPr>
            <w:tcW w:w="2269" w:type="dxa"/>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备机、备件数量不够</w:t>
            </w:r>
          </w:p>
        </w:tc>
        <w:tc>
          <w:tcPr>
            <w:tcW w:w="2693" w:type="dxa"/>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损坏备件数量大于现场备件数量</w:t>
            </w:r>
          </w:p>
        </w:tc>
        <w:tc>
          <w:tcPr>
            <w:tcW w:w="1276" w:type="dxa"/>
            <w:shd w:val="clear" w:color="auto" w:fill="auto"/>
          </w:tcPr>
          <w:p w:rsidR="005133AC" w:rsidRPr="00A10097" w:rsidRDefault="005133AC" w:rsidP="00091B92">
            <w:pPr>
              <w:jc w:val="center"/>
              <w:rPr>
                <w:rFonts w:ascii="宋体" w:hAnsi="宋体"/>
                <w:bCs/>
                <w:noProof/>
                <w:szCs w:val="21"/>
              </w:rPr>
            </w:pPr>
            <w:r w:rsidRPr="00A10097">
              <w:rPr>
                <w:rFonts w:ascii="宋体" w:hAnsi="宋体" w:hint="eastAsia"/>
                <w:bCs/>
                <w:noProof/>
                <w:szCs w:val="21"/>
              </w:rPr>
              <w:t>低/中</w:t>
            </w:r>
          </w:p>
        </w:tc>
        <w:tc>
          <w:tcPr>
            <w:tcW w:w="3101" w:type="dxa"/>
            <w:shd w:val="clear" w:color="auto" w:fill="auto"/>
          </w:tcPr>
          <w:p w:rsidR="005133AC" w:rsidRPr="00A10097" w:rsidRDefault="005133AC" w:rsidP="00091B92">
            <w:pPr>
              <w:rPr>
                <w:rFonts w:ascii="宋体" w:hAnsi="宋体"/>
                <w:bCs/>
                <w:noProof/>
                <w:szCs w:val="21"/>
              </w:rPr>
            </w:pPr>
            <w:r w:rsidRPr="00A10097">
              <w:rPr>
                <w:rFonts w:ascii="宋体" w:hAnsi="宋体" w:hint="eastAsia"/>
                <w:bCs/>
                <w:noProof/>
                <w:szCs w:val="21"/>
              </w:rPr>
              <w:t>优先满足核心业务系统</w:t>
            </w:r>
          </w:p>
          <w:p w:rsidR="005133AC" w:rsidRPr="00A10097" w:rsidRDefault="005133AC" w:rsidP="00091B92">
            <w:pPr>
              <w:rPr>
                <w:rFonts w:ascii="宋体" w:hAnsi="宋体"/>
                <w:bCs/>
                <w:noProof/>
                <w:szCs w:val="21"/>
              </w:rPr>
            </w:pPr>
            <w:r w:rsidRPr="00A10097">
              <w:rPr>
                <w:rFonts w:ascii="宋体" w:hAnsi="宋体" w:hint="eastAsia"/>
                <w:bCs/>
                <w:noProof/>
                <w:szCs w:val="21"/>
              </w:rPr>
              <w:t>备件库有足够的备件</w:t>
            </w:r>
          </w:p>
        </w:tc>
      </w:tr>
    </w:tbl>
    <w:p w:rsidR="005133AC" w:rsidRPr="005133AC" w:rsidRDefault="005133AC" w:rsidP="009046FF">
      <w:pPr>
        <w:pStyle w:val="a7"/>
        <w:spacing w:before="156" w:after="156"/>
      </w:pPr>
    </w:p>
    <w:p w:rsidR="00D403F3" w:rsidRDefault="00D403F3" w:rsidP="00EC0E4D">
      <w:pPr>
        <w:pStyle w:val="1"/>
      </w:pPr>
      <w:bookmarkStart w:id="20" w:name="_Toc274483099"/>
      <w:r>
        <w:rPr>
          <w:rFonts w:hint="eastAsia"/>
        </w:rPr>
        <w:lastRenderedPageBreak/>
        <w:t>风险管理方法</w:t>
      </w:r>
      <w:bookmarkEnd w:id="20"/>
    </w:p>
    <w:p w:rsidR="00D403F3" w:rsidRPr="00EC0E4D" w:rsidRDefault="00D403F3" w:rsidP="00EC0E4D">
      <w:pPr>
        <w:pStyle w:val="20"/>
      </w:pPr>
      <w:bookmarkStart w:id="21" w:name="_Toc274483100"/>
      <w:r w:rsidRPr="00EC0E4D">
        <w:rPr>
          <w:rFonts w:hint="eastAsia"/>
        </w:rPr>
        <w:t>风险识别</w:t>
      </w:r>
      <w:bookmarkEnd w:id="21"/>
    </w:p>
    <w:p w:rsidR="00D403F3" w:rsidRPr="00335200" w:rsidRDefault="00D403F3" w:rsidP="00D403F3">
      <w:pPr>
        <w:spacing w:line="360" w:lineRule="auto"/>
        <w:rPr>
          <w:rFonts w:ascii="宋体" w:hAnsi="宋体"/>
          <w:kern w:val="0"/>
          <w:sz w:val="24"/>
        </w:rPr>
      </w:pPr>
      <w:r w:rsidRPr="00335200">
        <w:rPr>
          <w:rFonts w:ascii="宋体" w:hAnsi="宋体"/>
          <w:kern w:val="0"/>
          <w:sz w:val="24"/>
        </w:rPr>
        <w:t xml:space="preserve">    风险识别包含两方面内容：识别哪些风险可能</w:t>
      </w:r>
      <w:r w:rsidRPr="00335200">
        <w:rPr>
          <w:rFonts w:ascii="宋体" w:hAnsi="宋体" w:hint="eastAsia"/>
          <w:kern w:val="0"/>
          <w:sz w:val="24"/>
        </w:rPr>
        <w:t>对项目目标的实现造成</w:t>
      </w:r>
      <w:r w:rsidRPr="00335200">
        <w:rPr>
          <w:rFonts w:ascii="宋体" w:hAnsi="宋体"/>
          <w:kern w:val="0"/>
          <w:sz w:val="24"/>
        </w:rPr>
        <w:t>影响及记录具体风险的各方面特征。</w:t>
      </w:r>
      <w:r w:rsidRPr="00335200">
        <w:rPr>
          <w:rFonts w:ascii="宋体" w:hAnsi="宋体" w:hint="eastAsia"/>
          <w:kern w:val="0"/>
          <w:sz w:val="24"/>
        </w:rPr>
        <w:t>风险识别仅仅</w:t>
      </w:r>
      <w:r w:rsidRPr="00335200">
        <w:rPr>
          <w:rFonts w:ascii="宋体" w:hAnsi="宋体"/>
          <w:kern w:val="0"/>
          <w:sz w:val="24"/>
        </w:rPr>
        <w:t>包括</w:t>
      </w:r>
      <w:r w:rsidRPr="00335200">
        <w:rPr>
          <w:rFonts w:ascii="宋体" w:hAnsi="宋体" w:hint="eastAsia"/>
          <w:kern w:val="0"/>
          <w:sz w:val="24"/>
        </w:rPr>
        <w:t>输出</w:t>
      </w:r>
      <w:r w:rsidRPr="00335200">
        <w:rPr>
          <w:rFonts w:ascii="宋体" w:hAnsi="宋体"/>
          <w:kern w:val="0"/>
          <w:sz w:val="24"/>
        </w:rPr>
        <w:t>所有已识别的条目，而不</w:t>
      </w:r>
      <w:r w:rsidRPr="00335200">
        <w:rPr>
          <w:rFonts w:ascii="宋体" w:hAnsi="宋体" w:hint="eastAsia"/>
          <w:kern w:val="0"/>
          <w:sz w:val="24"/>
        </w:rPr>
        <w:t>涉及风险发生的</w:t>
      </w:r>
      <w:r w:rsidRPr="00335200">
        <w:rPr>
          <w:rFonts w:ascii="宋体" w:hAnsi="宋体"/>
          <w:kern w:val="0"/>
          <w:sz w:val="24"/>
        </w:rPr>
        <w:t>频率</w:t>
      </w:r>
      <w:r w:rsidRPr="00335200">
        <w:rPr>
          <w:rFonts w:ascii="宋体" w:hAnsi="宋体" w:hint="eastAsia"/>
          <w:kern w:val="0"/>
          <w:sz w:val="24"/>
        </w:rPr>
        <w:t>和影响的程度</w:t>
      </w:r>
      <w:r w:rsidRPr="00335200">
        <w:rPr>
          <w:rFonts w:ascii="宋体" w:hAnsi="宋体"/>
          <w:kern w:val="0"/>
          <w:sz w:val="24"/>
        </w:rPr>
        <w:t>等。</w:t>
      </w:r>
    </w:p>
    <w:p w:rsidR="00D403F3" w:rsidRPr="00335200" w:rsidRDefault="00D403F3" w:rsidP="00D403F3">
      <w:pPr>
        <w:spacing w:line="360" w:lineRule="auto"/>
        <w:ind w:firstLineChars="200" w:firstLine="480"/>
        <w:rPr>
          <w:rFonts w:ascii="宋体" w:hAnsi="宋体"/>
          <w:kern w:val="0"/>
          <w:sz w:val="24"/>
        </w:rPr>
      </w:pPr>
      <w:r w:rsidRPr="00335200">
        <w:rPr>
          <w:rFonts w:ascii="宋体" w:hAnsi="宋体"/>
          <w:kern w:val="0"/>
          <w:sz w:val="24"/>
        </w:rPr>
        <w:t>风险识别不是一次性行为，而应有规律</w:t>
      </w:r>
      <w:r w:rsidRPr="00335200">
        <w:rPr>
          <w:rFonts w:ascii="宋体" w:hAnsi="宋体" w:hint="eastAsia"/>
          <w:kern w:val="0"/>
          <w:sz w:val="24"/>
        </w:rPr>
        <w:t>地贯穿于</w:t>
      </w:r>
      <w:r w:rsidRPr="00335200">
        <w:rPr>
          <w:rFonts w:ascii="宋体" w:hAnsi="宋体"/>
          <w:kern w:val="0"/>
          <w:sz w:val="24"/>
        </w:rPr>
        <w:t>整个项目中</w:t>
      </w:r>
      <w:r w:rsidRPr="00335200">
        <w:rPr>
          <w:rFonts w:ascii="宋体" w:hAnsi="宋体" w:hint="eastAsia"/>
          <w:kern w:val="0"/>
          <w:sz w:val="24"/>
        </w:rPr>
        <w:t>。</w:t>
      </w:r>
    </w:p>
    <w:p w:rsidR="00D403F3" w:rsidRPr="00335200" w:rsidRDefault="00D403F3" w:rsidP="00D403F3">
      <w:pPr>
        <w:pStyle w:val="affff0"/>
        <w:rPr>
          <w:rFonts w:cs="Times New Roman"/>
          <w:kern w:val="0"/>
          <w:szCs w:val="24"/>
        </w:rPr>
      </w:pPr>
      <w:r w:rsidRPr="00335200">
        <w:rPr>
          <w:rFonts w:cs="Times New Roman" w:hint="eastAsia"/>
          <w:kern w:val="0"/>
          <w:szCs w:val="24"/>
        </w:rPr>
        <w:t xml:space="preserve">    进行风险识别时需召开风险讨论会，建议先让项目组成员熟悉风险经验库，了解风险的各种类型，然后采用头脑风暴技术等进行识别。</w:t>
      </w:r>
    </w:p>
    <w:p w:rsidR="00D403F3" w:rsidRPr="00335200" w:rsidRDefault="00D403F3" w:rsidP="00A07853">
      <w:pPr>
        <w:pStyle w:val="20"/>
        <w:rPr>
          <w:kern w:val="0"/>
        </w:rPr>
      </w:pPr>
      <w:bookmarkStart w:id="22" w:name="_Toc274483101"/>
      <w:r w:rsidRPr="00335200">
        <w:rPr>
          <w:rFonts w:hint="eastAsia"/>
          <w:kern w:val="0"/>
        </w:rPr>
        <w:t>风险分析</w:t>
      </w:r>
      <w:bookmarkEnd w:id="22"/>
    </w:p>
    <w:p w:rsidR="00D403F3" w:rsidRPr="00335200" w:rsidRDefault="00D403F3" w:rsidP="00D403F3">
      <w:pPr>
        <w:spacing w:line="360" w:lineRule="auto"/>
        <w:ind w:firstLineChars="200" w:firstLine="480"/>
        <w:rPr>
          <w:rFonts w:ascii="宋体" w:hAnsi="宋体"/>
          <w:kern w:val="0"/>
          <w:sz w:val="24"/>
        </w:rPr>
      </w:pPr>
      <w:r w:rsidRPr="00335200">
        <w:rPr>
          <w:rFonts w:ascii="宋体" w:hAnsi="宋体" w:hint="eastAsia"/>
          <w:kern w:val="0"/>
          <w:sz w:val="24"/>
        </w:rPr>
        <w:t>风险分析也将是一个持续的过程，从项目的启动阶段到关闭阶段，对任何新增的或者已经发生变化的风险都应进行分析。</w:t>
      </w:r>
    </w:p>
    <w:p w:rsidR="00D403F3" w:rsidRPr="00335200" w:rsidRDefault="00D403F3" w:rsidP="00D403F3">
      <w:pPr>
        <w:spacing w:line="360" w:lineRule="auto"/>
        <w:rPr>
          <w:rFonts w:ascii="宋体" w:hAnsi="宋体"/>
          <w:kern w:val="0"/>
          <w:sz w:val="24"/>
        </w:rPr>
      </w:pPr>
      <w:r w:rsidRPr="00335200">
        <w:rPr>
          <w:rFonts w:ascii="宋体" w:hAnsi="宋体" w:hint="eastAsia"/>
          <w:kern w:val="0"/>
          <w:sz w:val="24"/>
        </w:rPr>
        <w:t>风险分析的步骤如下：</w:t>
      </w:r>
    </w:p>
    <w:p w:rsidR="00D403F3" w:rsidRPr="00335200" w:rsidRDefault="00D403F3" w:rsidP="00D403F3">
      <w:pPr>
        <w:spacing w:line="360" w:lineRule="auto"/>
        <w:rPr>
          <w:rFonts w:ascii="宋体" w:hAnsi="宋体"/>
          <w:kern w:val="0"/>
          <w:sz w:val="24"/>
        </w:rPr>
      </w:pPr>
      <w:r w:rsidRPr="00335200">
        <w:rPr>
          <w:rFonts w:ascii="宋体" w:hAnsi="宋体" w:hint="eastAsia"/>
          <w:kern w:val="0"/>
          <w:sz w:val="24"/>
        </w:rPr>
        <w:t>（1）识别风险影响的领域</w:t>
      </w:r>
    </w:p>
    <w:p w:rsidR="00D403F3" w:rsidRPr="00335200" w:rsidRDefault="00D403F3" w:rsidP="00D403F3">
      <w:pPr>
        <w:spacing w:line="360" w:lineRule="auto"/>
        <w:rPr>
          <w:rFonts w:ascii="宋体" w:hAnsi="宋体"/>
          <w:kern w:val="0"/>
          <w:sz w:val="24"/>
        </w:rPr>
      </w:pPr>
      <w:r w:rsidRPr="00335200">
        <w:rPr>
          <w:rFonts w:ascii="宋体" w:hAnsi="宋体" w:hint="eastAsia"/>
          <w:kern w:val="0"/>
          <w:sz w:val="24"/>
        </w:rPr>
        <w:t>影响的领域包括范围、进度、成本、交付件的质量，以及上述内容的组合。</w:t>
      </w:r>
    </w:p>
    <w:p w:rsidR="00D403F3" w:rsidRPr="00335200" w:rsidRDefault="00D403F3" w:rsidP="00D403F3">
      <w:pPr>
        <w:spacing w:line="360" w:lineRule="auto"/>
        <w:rPr>
          <w:rFonts w:ascii="宋体" w:hAnsi="宋体"/>
          <w:kern w:val="0"/>
          <w:sz w:val="24"/>
        </w:rPr>
      </w:pPr>
      <w:r w:rsidRPr="00335200">
        <w:rPr>
          <w:rFonts w:ascii="宋体" w:hAnsi="宋体" w:hint="eastAsia"/>
          <w:kern w:val="0"/>
          <w:sz w:val="24"/>
        </w:rPr>
        <w:t>（2）识别风险告警标识</w:t>
      </w:r>
    </w:p>
    <w:p w:rsidR="00D403F3" w:rsidRPr="00335200" w:rsidRDefault="00D403F3" w:rsidP="00D403F3">
      <w:pPr>
        <w:spacing w:line="360" w:lineRule="auto"/>
        <w:rPr>
          <w:rFonts w:ascii="宋体" w:hAnsi="宋体"/>
          <w:kern w:val="0"/>
          <w:sz w:val="24"/>
        </w:rPr>
      </w:pPr>
      <w:r w:rsidRPr="00335200">
        <w:rPr>
          <w:rFonts w:ascii="宋体" w:hAnsi="宋体" w:hint="eastAsia"/>
          <w:kern w:val="0"/>
          <w:sz w:val="24"/>
        </w:rPr>
        <w:t>风险告警标识指预示风险将要发生的事件、征兆或者环境。</w:t>
      </w:r>
    </w:p>
    <w:p w:rsidR="00D403F3" w:rsidRPr="00335200" w:rsidRDefault="00D403F3" w:rsidP="003B37A3">
      <w:pPr>
        <w:numPr>
          <w:ilvl w:val="0"/>
          <w:numId w:val="16"/>
        </w:numPr>
        <w:spacing w:line="360" w:lineRule="auto"/>
        <w:rPr>
          <w:rFonts w:ascii="宋体" w:hAnsi="宋体"/>
          <w:kern w:val="0"/>
          <w:sz w:val="24"/>
        </w:rPr>
      </w:pPr>
      <w:r w:rsidRPr="00335200">
        <w:rPr>
          <w:rFonts w:ascii="宋体" w:hAnsi="宋体" w:hint="eastAsia"/>
          <w:kern w:val="0"/>
          <w:sz w:val="24"/>
        </w:rPr>
        <w:t>评估风险发生的可能性</w:t>
      </w:r>
    </w:p>
    <w:p w:rsidR="00D403F3" w:rsidRDefault="00D403F3" w:rsidP="00D403F3">
      <w:pPr>
        <w:spacing w:line="360" w:lineRule="auto"/>
        <w:rPr>
          <w:rFonts w:ascii="宋体" w:hAnsi="宋体"/>
          <w:kern w:val="0"/>
          <w:sz w:val="24"/>
        </w:rPr>
      </w:pPr>
      <w:r w:rsidRPr="00335200">
        <w:rPr>
          <w:rFonts w:ascii="宋体" w:hAnsi="宋体" w:hint="eastAsia"/>
          <w:kern w:val="0"/>
          <w:sz w:val="24"/>
        </w:rPr>
        <w:t xml:space="preserve">根据你的经验和洞察力，评估风险发生概率的百分比值。 </w:t>
      </w:r>
    </w:p>
    <w:p w:rsidR="00D403F3" w:rsidRPr="00B7559D" w:rsidRDefault="00D403F3" w:rsidP="003B37A3">
      <w:pPr>
        <w:numPr>
          <w:ilvl w:val="0"/>
          <w:numId w:val="16"/>
        </w:numPr>
        <w:spacing w:line="360" w:lineRule="auto"/>
        <w:rPr>
          <w:rFonts w:ascii="宋体" w:hAnsi="宋体"/>
          <w:kern w:val="0"/>
          <w:sz w:val="24"/>
        </w:rPr>
      </w:pPr>
      <w:r w:rsidRPr="00B7559D">
        <w:rPr>
          <w:rFonts w:ascii="宋体" w:hAnsi="宋体" w:hint="eastAsia"/>
          <w:kern w:val="0"/>
          <w:sz w:val="24"/>
        </w:rPr>
        <w:t>估算风险费用</w:t>
      </w:r>
    </w:p>
    <w:p w:rsidR="00D403F3" w:rsidRPr="00B7559D" w:rsidRDefault="00D403F3" w:rsidP="003B37A3">
      <w:pPr>
        <w:numPr>
          <w:ilvl w:val="0"/>
          <w:numId w:val="16"/>
        </w:numPr>
        <w:spacing w:line="360" w:lineRule="auto"/>
        <w:rPr>
          <w:rFonts w:ascii="宋体" w:hAnsi="宋体"/>
          <w:kern w:val="0"/>
          <w:sz w:val="24"/>
        </w:rPr>
      </w:pPr>
      <w:r w:rsidRPr="00B7559D">
        <w:rPr>
          <w:rFonts w:ascii="宋体" w:hAnsi="宋体" w:hint="eastAsia"/>
          <w:kern w:val="0"/>
          <w:sz w:val="24"/>
        </w:rPr>
        <w:t>估算每个风险发生时可能发生的费用，风险费用可以表现为特定的数值，或者表现为项目最有效运做时项目总费用的百分比值。</w:t>
      </w:r>
    </w:p>
    <w:p w:rsidR="00D403F3" w:rsidRPr="00B7559D" w:rsidRDefault="00D403F3" w:rsidP="003B37A3">
      <w:pPr>
        <w:numPr>
          <w:ilvl w:val="0"/>
          <w:numId w:val="16"/>
        </w:numPr>
        <w:spacing w:line="360" w:lineRule="auto"/>
        <w:rPr>
          <w:rFonts w:ascii="宋体" w:hAnsi="宋体"/>
          <w:kern w:val="0"/>
          <w:sz w:val="24"/>
        </w:rPr>
      </w:pPr>
      <w:r w:rsidRPr="00B7559D">
        <w:rPr>
          <w:rFonts w:hint="eastAsia"/>
          <w:sz w:val="24"/>
        </w:rPr>
        <w:t>风险排序</w:t>
      </w:r>
    </w:p>
    <w:p w:rsidR="00D403F3" w:rsidRPr="00335200" w:rsidRDefault="00D403F3" w:rsidP="00D403F3">
      <w:pPr>
        <w:spacing w:line="360" w:lineRule="auto"/>
        <w:rPr>
          <w:rFonts w:ascii="宋体" w:hAnsi="宋体"/>
          <w:kern w:val="0"/>
          <w:sz w:val="24"/>
        </w:rPr>
      </w:pPr>
      <w:r w:rsidRPr="00335200">
        <w:rPr>
          <w:rFonts w:ascii="宋体" w:hAnsi="宋体" w:hint="eastAsia"/>
          <w:kern w:val="0"/>
          <w:sz w:val="24"/>
        </w:rPr>
        <w:t>通过风险值对风险进行排序，风险值指风险费用与风险发生可能性的乘积，风险值最高的风险具有最高的优先级，在风险排序时还要考虑时间问题，紧急的风险需要提升优先级。</w:t>
      </w:r>
    </w:p>
    <w:p w:rsidR="00D403F3" w:rsidRPr="00335200" w:rsidRDefault="00D403F3" w:rsidP="00D403F3">
      <w:pPr>
        <w:spacing w:line="360" w:lineRule="auto"/>
        <w:ind w:firstLineChars="200" w:firstLine="480"/>
        <w:rPr>
          <w:rFonts w:ascii="宋体" w:hAnsi="宋体"/>
          <w:kern w:val="0"/>
          <w:sz w:val="24"/>
        </w:rPr>
      </w:pPr>
      <w:r w:rsidRPr="00335200">
        <w:rPr>
          <w:rFonts w:ascii="宋体" w:hAnsi="宋体" w:hint="eastAsia"/>
          <w:kern w:val="0"/>
          <w:sz w:val="24"/>
        </w:rPr>
        <w:lastRenderedPageBreak/>
        <w:t>风险排序可以通过召集几个关键的项目组成员召开单独的评估会，然后将评估结果提交项目组集体讨论，也可以在召开综合性的会议时，将风险排序作为其中的一个议题，提交给几个关键的项目组成员讨论。</w:t>
      </w:r>
    </w:p>
    <w:p w:rsidR="00D403F3" w:rsidRPr="00335200" w:rsidRDefault="00D403F3" w:rsidP="00A07853">
      <w:pPr>
        <w:pStyle w:val="20"/>
        <w:rPr>
          <w:kern w:val="0"/>
        </w:rPr>
      </w:pPr>
      <w:bookmarkStart w:id="23" w:name="_Toc274483102"/>
      <w:r w:rsidRPr="00335200">
        <w:rPr>
          <w:rFonts w:hint="eastAsia"/>
          <w:kern w:val="0"/>
        </w:rPr>
        <w:t>风险应对措施</w:t>
      </w:r>
      <w:bookmarkEnd w:id="23"/>
    </w:p>
    <w:p w:rsidR="00D403F3" w:rsidRPr="00335200" w:rsidRDefault="00D403F3" w:rsidP="00D403F3">
      <w:pPr>
        <w:spacing w:line="360" w:lineRule="auto"/>
        <w:ind w:firstLineChars="200" w:firstLine="480"/>
        <w:rPr>
          <w:rFonts w:ascii="宋体" w:hAnsi="宋体"/>
          <w:kern w:val="0"/>
          <w:sz w:val="24"/>
        </w:rPr>
      </w:pPr>
      <w:r w:rsidRPr="00335200">
        <w:rPr>
          <w:rFonts w:ascii="宋体" w:hAnsi="宋体" w:hint="eastAsia"/>
          <w:kern w:val="0"/>
          <w:sz w:val="24"/>
        </w:rPr>
        <w:t>风险应对措施是指能够消除或降低项目风险影响的措施，活动的输出为风险降低策略表，该表格包含了为保证项目的成功，能够直接降低风险的可能影响的一系列措施，对于影响低、发生的可能性低的风险，通常不需要准备风险应对计划。</w:t>
      </w:r>
    </w:p>
    <w:p w:rsidR="00D403F3" w:rsidRPr="00335200" w:rsidRDefault="00D403F3" w:rsidP="00D403F3">
      <w:pPr>
        <w:spacing w:line="360" w:lineRule="auto"/>
        <w:rPr>
          <w:rFonts w:ascii="宋体" w:hAnsi="宋体"/>
          <w:kern w:val="0"/>
          <w:sz w:val="24"/>
        </w:rPr>
      </w:pPr>
      <w:r w:rsidRPr="00335200">
        <w:rPr>
          <w:rFonts w:ascii="宋体" w:hAnsi="宋体" w:hint="eastAsia"/>
          <w:kern w:val="0"/>
          <w:sz w:val="24"/>
        </w:rPr>
        <w:t>建议的风险降低策略有以下两种：</w:t>
      </w:r>
    </w:p>
    <w:p w:rsidR="00D403F3" w:rsidRPr="00335200" w:rsidRDefault="00D403F3" w:rsidP="00D403F3">
      <w:pPr>
        <w:spacing w:line="360" w:lineRule="auto"/>
        <w:rPr>
          <w:rFonts w:ascii="宋体" w:hAnsi="宋体"/>
          <w:kern w:val="0"/>
          <w:sz w:val="24"/>
        </w:rPr>
      </w:pPr>
      <w:r w:rsidRPr="00335200">
        <w:rPr>
          <w:rFonts w:ascii="宋体" w:hAnsi="宋体" w:hint="eastAsia"/>
          <w:kern w:val="0"/>
          <w:sz w:val="24"/>
        </w:rPr>
        <w:t>（1）预防策略，指通过转移、降低或避免风险的方法，以降低风险所造成的影响。</w:t>
      </w:r>
    </w:p>
    <w:p w:rsidR="00D403F3" w:rsidRPr="00335200" w:rsidRDefault="00D403F3" w:rsidP="00D403F3">
      <w:pPr>
        <w:spacing w:line="360" w:lineRule="auto"/>
        <w:rPr>
          <w:rFonts w:ascii="宋体" w:hAnsi="宋体"/>
          <w:kern w:val="0"/>
          <w:sz w:val="24"/>
        </w:rPr>
      </w:pPr>
      <w:r w:rsidRPr="00335200">
        <w:rPr>
          <w:rFonts w:ascii="宋体" w:hAnsi="宋体" w:hint="eastAsia"/>
          <w:kern w:val="0"/>
          <w:sz w:val="24"/>
        </w:rPr>
        <w:t>（2）应急策略，指当风险发生时，通过执行应急计划，以降低风险所造成的影响。</w:t>
      </w:r>
    </w:p>
    <w:p w:rsidR="00D403F3" w:rsidRPr="00335200" w:rsidRDefault="00D403F3" w:rsidP="00D403F3">
      <w:pPr>
        <w:pStyle w:val="affff0"/>
        <w:ind w:firstLineChars="200" w:firstLine="480"/>
        <w:rPr>
          <w:rFonts w:cs="Times New Roman"/>
          <w:kern w:val="0"/>
          <w:szCs w:val="24"/>
        </w:rPr>
      </w:pPr>
      <w:r w:rsidRPr="00335200">
        <w:rPr>
          <w:rFonts w:cs="Times New Roman" w:hint="eastAsia"/>
          <w:kern w:val="0"/>
          <w:szCs w:val="24"/>
        </w:rPr>
        <w:t>所有的风险都应分配风险应对责任人，以保证风险应对计划的落实。</w:t>
      </w:r>
    </w:p>
    <w:p w:rsidR="00D403F3" w:rsidRDefault="00D403F3" w:rsidP="00D46D69">
      <w:pPr>
        <w:pStyle w:val="1"/>
      </w:pPr>
      <w:bookmarkStart w:id="24" w:name="_Toc274483103"/>
      <w:r>
        <w:rPr>
          <w:rFonts w:hint="eastAsia"/>
        </w:rPr>
        <w:lastRenderedPageBreak/>
        <w:t>风险应对和跟踪</w:t>
      </w:r>
      <w:bookmarkEnd w:id="24"/>
    </w:p>
    <w:p w:rsidR="00863EDF" w:rsidRPr="00863EDF" w:rsidRDefault="00863EDF" w:rsidP="00863EDF">
      <w:pPr>
        <w:spacing w:line="360" w:lineRule="auto"/>
        <w:rPr>
          <w:sz w:val="24"/>
        </w:rPr>
      </w:pPr>
      <w:r w:rsidRPr="00863EDF">
        <w:rPr>
          <w:rFonts w:hint="eastAsia"/>
          <w:sz w:val="24"/>
        </w:rPr>
        <w:t>本节用于描述如何完成风险的跟踪和应对潜在风险，包括项目组成员的过程，对负有责任的主管。风险总结和跟踪日志用于风险应对跟踪。这个过程应在各主要活动的最后执行风险审查活动，并审查下一组的活动所确定的风险，建议以风险会议的形式开展。风险会议的目的是审查和规划中的风险摘要和跟踪日志中标明的潜在风险，并确定新的潜在风险。团队成员和客户端的</w:t>
      </w:r>
      <w:r w:rsidRPr="00863EDF">
        <w:rPr>
          <w:rFonts w:hint="eastAsia"/>
          <w:sz w:val="24"/>
        </w:rPr>
        <w:t>H3C</w:t>
      </w:r>
      <w:r w:rsidRPr="00863EDF">
        <w:rPr>
          <w:rFonts w:hint="eastAsia"/>
          <w:sz w:val="24"/>
        </w:rPr>
        <w:t>项目团队应在出席这些会议。</w:t>
      </w:r>
    </w:p>
    <w:p w:rsidR="00091B92" w:rsidRDefault="00091B92" w:rsidP="00091B92">
      <w:pPr>
        <w:pStyle w:val="20"/>
      </w:pPr>
      <w:bookmarkStart w:id="25" w:name="_Toc202767708"/>
      <w:bookmarkStart w:id="26" w:name="_Toc274483104"/>
      <w:r>
        <w:rPr>
          <w:rFonts w:hint="eastAsia"/>
        </w:rPr>
        <w:t>风险登记册</w:t>
      </w:r>
      <w:bookmarkEnd w:id="25"/>
      <w:bookmarkEnd w:id="26"/>
    </w:p>
    <w:p w:rsidR="00091B92" w:rsidRPr="00335200" w:rsidRDefault="007C2776" w:rsidP="00091B92">
      <w:r>
        <w:object w:dxaOrig="1814" w:dyaOrig="1138">
          <v:shape id="_x0000_i1026" type="#_x0000_t75" style="width:90.4pt;height:56.95pt" o:ole="">
            <v:imagedata r:id="rId13" o:title=""/>
          </v:shape>
          <o:OLEObject Type="Embed" ProgID="Excel.Sheet.8" ShapeID="_x0000_i1026" DrawAspect="Icon" ObjectID="_1361621817" r:id="rId14"/>
        </w:object>
      </w:r>
    </w:p>
    <w:p w:rsidR="00091B92" w:rsidRDefault="00091B92" w:rsidP="00091B92">
      <w:pPr>
        <w:pStyle w:val="20"/>
      </w:pPr>
      <w:bookmarkStart w:id="27" w:name="_Toc202767709"/>
      <w:bookmarkStart w:id="28" w:name="_Toc274483105"/>
      <w:r>
        <w:rPr>
          <w:rFonts w:hint="eastAsia"/>
        </w:rPr>
        <w:t>已关闭的风险列表</w:t>
      </w:r>
      <w:bookmarkEnd w:id="27"/>
      <w:bookmarkEnd w:id="28"/>
    </w:p>
    <w:p w:rsidR="00863EDF" w:rsidRPr="00863EDF" w:rsidRDefault="007C2776" w:rsidP="00091B92">
      <w:pPr>
        <w:pStyle w:val="a7"/>
        <w:spacing w:before="156" w:after="156"/>
        <w:ind w:firstLine="0"/>
      </w:pPr>
      <w:r>
        <w:object w:dxaOrig="1814" w:dyaOrig="1138">
          <v:shape id="_x0000_i1027" type="#_x0000_t75" style="width:90.4pt;height:56.95pt" o:ole="">
            <v:imagedata r:id="rId15" o:title=""/>
          </v:shape>
          <o:OLEObject Type="Embed" ProgID="Excel.Sheet.8" ShapeID="_x0000_i1027" DrawAspect="Icon" ObjectID="_1361621818" r:id="rId16"/>
        </w:object>
      </w:r>
    </w:p>
    <w:p w:rsidR="00D403F3" w:rsidRDefault="00D403F3" w:rsidP="00D46D69">
      <w:pPr>
        <w:pStyle w:val="1"/>
      </w:pPr>
      <w:bookmarkStart w:id="29" w:name="_Toc274483106"/>
      <w:r>
        <w:rPr>
          <w:rFonts w:hint="eastAsia"/>
        </w:rPr>
        <w:lastRenderedPageBreak/>
        <w:t>风险评估和管理计划书审核</w:t>
      </w:r>
      <w:bookmarkEnd w:id="29"/>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2113"/>
        <w:gridCol w:w="2035"/>
        <w:gridCol w:w="1267"/>
        <w:gridCol w:w="3113"/>
      </w:tblGrid>
      <w:tr w:rsidR="00D403F3" w:rsidTr="00D403F3">
        <w:trPr>
          <w:tblHeader/>
        </w:trPr>
        <w:tc>
          <w:tcPr>
            <w:tcW w:w="1239" w:type="pct"/>
            <w:tcBorders>
              <w:top w:val="single" w:sz="12" w:space="0" w:color="auto"/>
              <w:left w:val="single" w:sz="12" w:space="0" w:color="auto"/>
              <w:bottom w:val="double" w:sz="4" w:space="0" w:color="auto"/>
            </w:tcBorders>
          </w:tcPr>
          <w:p w:rsidR="00D403F3" w:rsidRPr="003B37A3" w:rsidRDefault="00D403F3" w:rsidP="00091B92">
            <w:pPr>
              <w:pStyle w:val="TableHeadingCenter"/>
            </w:pPr>
            <w:r w:rsidRPr="003B37A3">
              <w:rPr>
                <w:rFonts w:hint="eastAsia"/>
              </w:rPr>
              <w:t>姓名</w:t>
            </w:r>
          </w:p>
        </w:tc>
        <w:tc>
          <w:tcPr>
            <w:tcW w:w="1193" w:type="pct"/>
            <w:tcBorders>
              <w:top w:val="single" w:sz="12" w:space="0" w:color="auto"/>
              <w:bottom w:val="double" w:sz="4" w:space="0" w:color="auto"/>
            </w:tcBorders>
          </w:tcPr>
          <w:p w:rsidR="00D403F3" w:rsidRPr="003B37A3" w:rsidRDefault="00D403F3" w:rsidP="00091B92">
            <w:pPr>
              <w:pStyle w:val="TableHeadingCenter"/>
            </w:pPr>
            <w:r w:rsidRPr="003B37A3">
              <w:rPr>
                <w:rFonts w:hint="eastAsia"/>
              </w:rPr>
              <w:t>组织</w:t>
            </w:r>
          </w:p>
        </w:tc>
        <w:tc>
          <w:tcPr>
            <w:tcW w:w="743" w:type="pct"/>
            <w:tcBorders>
              <w:top w:val="single" w:sz="12" w:space="0" w:color="auto"/>
              <w:bottom w:val="double" w:sz="4" w:space="0" w:color="auto"/>
            </w:tcBorders>
          </w:tcPr>
          <w:p w:rsidR="00D403F3" w:rsidRPr="003B37A3" w:rsidRDefault="00D403F3" w:rsidP="00091B92">
            <w:pPr>
              <w:pStyle w:val="TableHeadingCenter"/>
            </w:pPr>
            <w:r w:rsidRPr="003B37A3">
              <w:rPr>
                <w:rFonts w:hint="eastAsia"/>
              </w:rPr>
              <w:t>审核日期</w:t>
            </w:r>
          </w:p>
        </w:tc>
        <w:tc>
          <w:tcPr>
            <w:tcW w:w="1826" w:type="pct"/>
            <w:tcBorders>
              <w:top w:val="single" w:sz="12" w:space="0" w:color="auto"/>
              <w:bottom w:val="double" w:sz="4" w:space="0" w:color="auto"/>
              <w:right w:val="single" w:sz="12" w:space="0" w:color="auto"/>
            </w:tcBorders>
          </w:tcPr>
          <w:p w:rsidR="00D403F3" w:rsidRPr="003B37A3" w:rsidRDefault="00D403F3" w:rsidP="00091B92">
            <w:pPr>
              <w:pStyle w:val="TableHeadingCenter"/>
            </w:pPr>
            <w:r w:rsidRPr="003B37A3">
              <w:rPr>
                <w:rFonts w:hint="eastAsia"/>
              </w:rPr>
              <w:t>备注</w:t>
            </w:r>
          </w:p>
        </w:tc>
      </w:tr>
      <w:tr w:rsidR="00D403F3" w:rsidTr="00D403F3">
        <w:tc>
          <w:tcPr>
            <w:tcW w:w="1239" w:type="pct"/>
            <w:tcBorders>
              <w:top w:val="nil"/>
              <w:left w:val="single" w:sz="12" w:space="0" w:color="auto"/>
            </w:tcBorders>
          </w:tcPr>
          <w:p w:rsidR="00D403F3" w:rsidRDefault="00D403F3" w:rsidP="00091B92"/>
        </w:tc>
        <w:tc>
          <w:tcPr>
            <w:tcW w:w="1193" w:type="pct"/>
            <w:tcBorders>
              <w:top w:val="nil"/>
            </w:tcBorders>
          </w:tcPr>
          <w:p w:rsidR="00D403F3" w:rsidRDefault="00D403F3" w:rsidP="00091B92"/>
        </w:tc>
        <w:tc>
          <w:tcPr>
            <w:tcW w:w="743" w:type="pct"/>
            <w:tcBorders>
              <w:top w:val="nil"/>
            </w:tcBorders>
          </w:tcPr>
          <w:p w:rsidR="00D403F3" w:rsidRDefault="00D403F3" w:rsidP="00091B92"/>
        </w:tc>
        <w:tc>
          <w:tcPr>
            <w:tcW w:w="1826" w:type="pct"/>
            <w:tcBorders>
              <w:top w:val="nil"/>
              <w:right w:val="single" w:sz="12" w:space="0" w:color="auto"/>
            </w:tcBorders>
          </w:tcPr>
          <w:p w:rsidR="00D403F3" w:rsidRDefault="00D403F3" w:rsidP="00091B92"/>
        </w:tc>
      </w:tr>
      <w:tr w:rsidR="00D403F3" w:rsidTr="00D403F3">
        <w:tc>
          <w:tcPr>
            <w:tcW w:w="1239" w:type="pct"/>
            <w:tcBorders>
              <w:left w:val="single" w:sz="12" w:space="0" w:color="auto"/>
            </w:tcBorders>
          </w:tcPr>
          <w:p w:rsidR="00D403F3" w:rsidRDefault="00D403F3" w:rsidP="00091B92"/>
        </w:tc>
        <w:tc>
          <w:tcPr>
            <w:tcW w:w="1193" w:type="pct"/>
          </w:tcPr>
          <w:p w:rsidR="00D403F3" w:rsidRDefault="00D403F3" w:rsidP="00091B92"/>
        </w:tc>
        <w:tc>
          <w:tcPr>
            <w:tcW w:w="743" w:type="pct"/>
          </w:tcPr>
          <w:p w:rsidR="00D403F3" w:rsidRDefault="00D403F3" w:rsidP="00091B92"/>
        </w:tc>
        <w:tc>
          <w:tcPr>
            <w:tcW w:w="1826" w:type="pct"/>
            <w:tcBorders>
              <w:right w:val="single" w:sz="12" w:space="0" w:color="auto"/>
            </w:tcBorders>
          </w:tcPr>
          <w:p w:rsidR="00D403F3" w:rsidRDefault="00D403F3" w:rsidP="00091B92"/>
        </w:tc>
      </w:tr>
      <w:tr w:rsidR="00D403F3" w:rsidTr="00D403F3">
        <w:tc>
          <w:tcPr>
            <w:tcW w:w="1239" w:type="pct"/>
            <w:tcBorders>
              <w:left w:val="single" w:sz="12" w:space="0" w:color="auto"/>
            </w:tcBorders>
          </w:tcPr>
          <w:p w:rsidR="00D403F3" w:rsidRDefault="00D403F3" w:rsidP="00091B92"/>
        </w:tc>
        <w:tc>
          <w:tcPr>
            <w:tcW w:w="1193" w:type="pct"/>
          </w:tcPr>
          <w:p w:rsidR="00D403F3" w:rsidRDefault="00D403F3" w:rsidP="00091B92"/>
        </w:tc>
        <w:tc>
          <w:tcPr>
            <w:tcW w:w="743" w:type="pct"/>
          </w:tcPr>
          <w:p w:rsidR="00D403F3" w:rsidRDefault="00D403F3" w:rsidP="00091B92"/>
        </w:tc>
        <w:tc>
          <w:tcPr>
            <w:tcW w:w="1826" w:type="pct"/>
            <w:tcBorders>
              <w:right w:val="single" w:sz="12" w:space="0" w:color="auto"/>
            </w:tcBorders>
          </w:tcPr>
          <w:p w:rsidR="00D403F3" w:rsidRDefault="00D403F3" w:rsidP="00091B92"/>
        </w:tc>
      </w:tr>
      <w:tr w:rsidR="00D403F3" w:rsidTr="00D403F3">
        <w:tc>
          <w:tcPr>
            <w:tcW w:w="1239" w:type="pct"/>
            <w:tcBorders>
              <w:left w:val="single" w:sz="12" w:space="0" w:color="auto"/>
            </w:tcBorders>
          </w:tcPr>
          <w:p w:rsidR="00D403F3" w:rsidRDefault="00D403F3" w:rsidP="00091B92"/>
        </w:tc>
        <w:tc>
          <w:tcPr>
            <w:tcW w:w="1193" w:type="pct"/>
          </w:tcPr>
          <w:p w:rsidR="00D403F3" w:rsidRDefault="00D403F3" w:rsidP="00091B92"/>
        </w:tc>
        <w:tc>
          <w:tcPr>
            <w:tcW w:w="743" w:type="pct"/>
          </w:tcPr>
          <w:p w:rsidR="00D403F3" w:rsidRDefault="00D403F3" w:rsidP="00091B92"/>
        </w:tc>
        <w:tc>
          <w:tcPr>
            <w:tcW w:w="1826" w:type="pct"/>
            <w:tcBorders>
              <w:right w:val="single" w:sz="12" w:space="0" w:color="auto"/>
            </w:tcBorders>
          </w:tcPr>
          <w:p w:rsidR="00D403F3" w:rsidRDefault="00D403F3" w:rsidP="00091B92"/>
        </w:tc>
      </w:tr>
      <w:tr w:rsidR="00D403F3" w:rsidTr="00D403F3">
        <w:tc>
          <w:tcPr>
            <w:tcW w:w="1239" w:type="pct"/>
            <w:tcBorders>
              <w:left w:val="single" w:sz="12" w:space="0" w:color="auto"/>
              <w:bottom w:val="single" w:sz="12" w:space="0" w:color="auto"/>
            </w:tcBorders>
          </w:tcPr>
          <w:p w:rsidR="00D403F3" w:rsidRDefault="00D403F3" w:rsidP="00091B92"/>
        </w:tc>
        <w:tc>
          <w:tcPr>
            <w:tcW w:w="1193" w:type="pct"/>
            <w:tcBorders>
              <w:bottom w:val="single" w:sz="12" w:space="0" w:color="auto"/>
            </w:tcBorders>
          </w:tcPr>
          <w:p w:rsidR="00D403F3" w:rsidRDefault="00D403F3" w:rsidP="00091B92"/>
        </w:tc>
        <w:tc>
          <w:tcPr>
            <w:tcW w:w="743" w:type="pct"/>
            <w:tcBorders>
              <w:bottom w:val="single" w:sz="12" w:space="0" w:color="auto"/>
            </w:tcBorders>
          </w:tcPr>
          <w:p w:rsidR="00D403F3" w:rsidRDefault="00D403F3" w:rsidP="00091B92"/>
        </w:tc>
        <w:tc>
          <w:tcPr>
            <w:tcW w:w="1826" w:type="pct"/>
            <w:tcBorders>
              <w:bottom w:val="single" w:sz="12" w:space="0" w:color="auto"/>
              <w:right w:val="single" w:sz="12" w:space="0" w:color="auto"/>
            </w:tcBorders>
          </w:tcPr>
          <w:p w:rsidR="00D403F3" w:rsidRDefault="00D403F3" w:rsidP="00091B92"/>
        </w:tc>
      </w:tr>
    </w:tbl>
    <w:p w:rsidR="00D403F3" w:rsidRPr="00D403F3" w:rsidRDefault="00D403F3" w:rsidP="00D403F3"/>
    <w:sectPr w:rsidR="00D403F3" w:rsidRPr="00D403F3" w:rsidSect="00FB6DA7">
      <w:headerReference w:type="even" r:id="rId17"/>
      <w:headerReference w:type="default" r:id="rId18"/>
      <w:footerReference w:type="default" r:id="rId19"/>
      <w:pgSz w:w="11906" w:h="16838" w:code="9"/>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CBD" w:rsidRDefault="001F2CBD">
      <w:r>
        <w:separator/>
      </w:r>
    </w:p>
  </w:endnote>
  <w:endnote w:type="continuationSeparator" w:id="0">
    <w:p w:rsidR="001F2CBD" w:rsidRDefault="001F2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fixed"/>
    <w:sig w:usb0="00000000" w:usb1="080E0000" w:usb2="00000010" w:usb3="00000000" w:csb0="00040000" w:csb1="00000000"/>
  </w:font>
  <w:font w:name="New Century Schlbk">
    <w:altName w:val="NewCenturySchlbk"/>
    <w:charset w:val="4D"/>
    <w:family w:val="auto"/>
    <w:pitch w:val="variable"/>
    <w:sig w:usb0="03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仿宋_GB2312">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88" w:type="dxa"/>
      <w:jc w:val="center"/>
      <w:tblInd w:w="-16" w:type="dxa"/>
      <w:tblBorders>
        <w:insideH w:val="single" w:sz="12" w:space="0" w:color="auto"/>
      </w:tblBorders>
      <w:tblCellMar>
        <w:left w:w="57" w:type="dxa"/>
        <w:right w:w="57" w:type="dxa"/>
      </w:tblCellMar>
      <w:tblLook w:val="0000"/>
    </w:tblPr>
    <w:tblGrid>
      <w:gridCol w:w="16"/>
      <w:gridCol w:w="2865"/>
      <w:gridCol w:w="16"/>
      <w:gridCol w:w="4304"/>
      <w:gridCol w:w="16"/>
      <w:gridCol w:w="1855"/>
      <w:gridCol w:w="16"/>
    </w:tblGrid>
    <w:tr w:rsidR="00091B92" w:rsidRPr="0024178B" w:rsidTr="006375D7">
      <w:trPr>
        <w:gridBefore w:val="1"/>
        <w:wBefore w:w="16" w:type="dxa"/>
        <w:cantSplit/>
        <w:trHeight w:val="296"/>
        <w:jc w:val="center"/>
      </w:trPr>
      <w:tc>
        <w:tcPr>
          <w:tcW w:w="2881" w:type="dxa"/>
          <w:gridSpan w:val="2"/>
          <w:vAlign w:val="bottom"/>
        </w:tcPr>
        <w:p w:rsidR="00091B92" w:rsidRPr="0024178B" w:rsidRDefault="00091B92" w:rsidP="00835B59">
          <w:pPr>
            <w:tabs>
              <w:tab w:val="center" w:pos="4153"/>
              <w:tab w:val="right" w:pos="8306"/>
            </w:tabs>
            <w:autoSpaceDE w:val="0"/>
            <w:autoSpaceDN w:val="0"/>
            <w:adjustRightInd w:val="0"/>
            <w:snapToGrid w:val="0"/>
            <w:rPr>
              <w:kern w:val="0"/>
              <w:sz w:val="20"/>
              <w:szCs w:val="20"/>
            </w:rPr>
          </w:pPr>
          <w:r>
            <w:rPr>
              <w:rFonts w:ascii="宋体" w:hAnsi="宋体" w:hint="eastAsia"/>
              <w:sz w:val="20"/>
              <w:szCs w:val="20"/>
            </w:rPr>
            <w:t>H</w:t>
          </w:r>
          <w:smartTag w:uri="urn:schemas-microsoft-com:office:smarttags" w:element="chmetcnv">
            <w:smartTagPr>
              <w:attr w:name="UnitName" w:val="C"/>
              <w:attr w:name="SourceValue" w:val="3"/>
              <w:attr w:name="HasSpace" w:val="False"/>
              <w:attr w:name="Negative" w:val="False"/>
              <w:attr w:name="NumberType" w:val="1"/>
              <w:attr w:name="TCSC" w:val="0"/>
            </w:smartTagPr>
            <w:r>
              <w:rPr>
                <w:rFonts w:ascii="宋体" w:hAnsi="宋体" w:hint="eastAsia"/>
                <w:sz w:val="20"/>
                <w:szCs w:val="20"/>
              </w:rPr>
              <w:t>3C</w:t>
            </w:r>
          </w:smartTag>
          <w:r>
            <w:rPr>
              <w:rFonts w:ascii="宋体" w:hAnsi="宋体" w:hint="eastAsia"/>
              <w:sz w:val="20"/>
              <w:szCs w:val="20"/>
            </w:rPr>
            <w:t>机密，未经许可，请勿传播</w:t>
          </w:r>
        </w:p>
      </w:tc>
      <w:tc>
        <w:tcPr>
          <w:tcW w:w="4320" w:type="dxa"/>
          <w:gridSpan w:val="2"/>
          <w:vAlign w:val="bottom"/>
        </w:tcPr>
        <w:p w:rsidR="00091B92" w:rsidRPr="00943076" w:rsidRDefault="00091B92" w:rsidP="00835B59">
          <w:pPr>
            <w:tabs>
              <w:tab w:val="center" w:pos="4153"/>
              <w:tab w:val="right" w:pos="8306"/>
            </w:tabs>
            <w:autoSpaceDE w:val="0"/>
            <w:autoSpaceDN w:val="0"/>
            <w:adjustRightInd w:val="0"/>
            <w:snapToGrid w:val="0"/>
            <w:jc w:val="center"/>
            <w:rPr>
              <w:kern w:val="0"/>
              <w:sz w:val="20"/>
              <w:szCs w:val="20"/>
            </w:rPr>
          </w:pPr>
        </w:p>
      </w:tc>
      <w:tc>
        <w:tcPr>
          <w:tcW w:w="1871" w:type="dxa"/>
          <w:gridSpan w:val="2"/>
          <w:vAlign w:val="bottom"/>
        </w:tcPr>
        <w:p w:rsidR="00091B92" w:rsidRPr="0024178B" w:rsidRDefault="00091B92" w:rsidP="00835B59">
          <w:pPr>
            <w:tabs>
              <w:tab w:val="center" w:pos="4153"/>
              <w:tab w:val="right" w:pos="8306"/>
            </w:tabs>
            <w:wordWrap w:val="0"/>
            <w:autoSpaceDE w:val="0"/>
            <w:autoSpaceDN w:val="0"/>
            <w:adjustRightInd w:val="0"/>
            <w:snapToGrid w:val="0"/>
            <w:jc w:val="right"/>
            <w:rPr>
              <w:kern w:val="0"/>
              <w:sz w:val="20"/>
              <w:szCs w:val="20"/>
            </w:rPr>
          </w:pPr>
          <w:r w:rsidRPr="0024178B">
            <w:rPr>
              <w:rFonts w:hint="eastAsia"/>
              <w:sz w:val="20"/>
              <w:szCs w:val="20"/>
            </w:rPr>
            <w:t>第</w:t>
          </w:r>
          <w:r w:rsidR="00385CCE" w:rsidRPr="0024178B">
            <w:rPr>
              <w:sz w:val="20"/>
              <w:szCs w:val="20"/>
            </w:rPr>
            <w:fldChar w:fldCharType="begin"/>
          </w:r>
          <w:r w:rsidRPr="0024178B">
            <w:rPr>
              <w:sz w:val="20"/>
              <w:szCs w:val="20"/>
            </w:rPr>
            <w:instrText>PAGE</w:instrText>
          </w:r>
          <w:r w:rsidR="00385CCE" w:rsidRPr="0024178B">
            <w:rPr>
              <w:sz w:val="20"/>
              <w:szCs w:val="20"/>
            </w:rPr>
            <w:fldChar w:fldCharType="separate"/>
          </w:r>
          <w:r w:rsidR="002122F0">
            <w:rPr>
              <w:noProof/>
              <w:sz w:val="20"/>
              <w:szCs w:val="20"/>
            </w:rPr>
            <w:t>2</w:t>
          </w:r>
          <w:r w:rsidR="00385CCE" w:rsidRPr="0024178B">
            <w:rPr>
              <w:sz w:val="20"/>
              <w:szCs w:val="20"/>
            </w:rPr>
            <w:fldChar w:fldCharType="end"/>
          </w:r>
          <w:r w:rsidRPr="0024178B">
            <w:rPr>
              <w:rFonts w:hint="eastAsia"/>
              <w:sz w:val="20"/>
              <w:szCs w:val="20"/>
            </w:rPr>
            <w:t>页</w:t>
          </w:r>
          <w:r w:rsidRPr="0024178B">
            <w:rPr>
              <w:sz w:val="20"/>
              <w:szCs w:val="20"/>
            </w:rPr>
            <w:t xml:space="preserve">, </w:t>
          </w:r>
          <w:r w:rsidRPr="0024178B">
            <w:rPr>
              <w:rFonts w:hint="eastAsia"/>
              <w:sz w:val="20"/>
              <w:szCs w:val="20"/>
            </w:rPr>
            <w:t>共</w:t>
          </w:r>
          <w:r w:rsidR="00385CCE" w:rsidRPr="0024178B">
            <w:rPr>
              <w:sz w:val="20"/>
              <w:szCs w:val="20"/>
            </w:rPr>
            <w:fldChar w:fldCharType="begin"/>
          </w:r>
          <w:r w:rsidRPr="0024178B">
            <w:rPr>
              <w:sz w:val="20"/>
              <w:szCs w:val="20"/>
            </w:rPr>
            <w:instrText xml:space="preserve"> SECTIONPAGES  </w:instrText>
          </w:r>
          <w:r w:rsidR="00385CCE" w:rsidRPr="0024178B">
            <w:rPr>
              <w:sz w:val="20"/>
              <w:szCs w:val="20"/>
            </w:rPr>
            <w:fldChar w:fldCharType="separate"/>
          </w:r>
          <w:r w:rsidR="002122F0">
            <w:rPr>
              <w:noProof/>
              <w:sz w:val="20"/>
              <w:szCs w:val="20"/>
            </w:rPr>
            <w:t>16</w:t>
          </w:r>
          <w:r w:rsidR="00385CCE" w:rsidRPr="0024178B">
            <w:rPr>
              <w:sz w:val="20"/>
              <w:szCs w:val="20"/>
            </w:rPr>
            <w:fldChar w:fldCharType="end"/>
          </w:r>
          <w:r w:rsidRPr="0024178B">
            <w:rPr>
              <w:rFonts w:hint="eastAsia"/>
              <w:sz w:val="20"/>
              <w:szCs w:val="20"/>
            </w:rPr>
            <w:t>页</w:t>
          </w:r>
        </w:p>
      </w:tc>
    </w:tr>
    <w:tr w:rsidR="00091B92" w:rsidRPr="0024178B" w:rsidTr="006375D7">
      <w:trPr>
        <w:gridAfter w:val="1"/>
        <w:wAfter w:w="16" w:type="dxa"/>
        <w:cantSplit/>
        <w:trHeight w:val="296"/>
        <w:jc w:val="center"/>
      </w:trPr>
      <w:tc>
        <w:tcPr>
          <w:tcW w:w="2881" w:type="dxa"/>
          <w:gridSpan w:val="2"/>
          <w:vAlign w:val="center"/>
        </w:tcPr>
        <w:p w:rsidR="00091B92" w:rsidRDefault="00091B92" w:rsidP="006375D7">
          <w:pPr>
            <w:tabs>
              <w:tab w:val="center" w:pos="4153"/>
              <w:tab w:val="right" w:pos="8306"/>
            </w:tabs>
            <w:autoSpaceDE w:val="0"/>
            <w:autoSpaceDN w:val="0"/>
            <w:adjustRightInd w:val="0"/>
            <w:snapToGrid w:val="0"/>
            <w:rPr>
              <w:rFonts w:ascii="宋体" w:hAnsi="宋体"/>
              <w:sz w:val="20"/>
              <w:szCs w:val="20"/>
            </w:rPr>
          </w:pPr>
          <w:r>
            <w:rPr>
              <w:rFonts w:ascii="宋体" w:hAnsi="宋体" w:hint="eastAsia"/>
              <w:sz w:val="20"/>
              <w:szCs w:val="20"/>
            </w:rPr>
            <w:t>文档编号：xxx</w:t>
          </w:r>
        </w:p>
      </w:tc>
      <w:tc>
        <w:tcPr>
          <w:tcW w:w="4320" w:type="dxa"/>
          <w:gridSpan w:val="2"/>
          <w:vAlign w:val="bottom"/>
        </w:tcPr>
        <w:p w:rsidR="00091B92" w:rsidRPr="00943076" w:rsidRDefault="00091B92" w:rsidP="00835B59">
          <w:pPr>
            <w:tabs>
              <w:tab w:val="center" w:pos="4153"/>
              <w:tab w:val="right" w:pos="8306"/>
            </w:tabs>
            <w:autoSpaceDE w:val="0"/>
            <w:autoSpaceDN w:val="0"/>
            <w:adjustRightInd w:val="0"/>
            <w:snapToGrid w:val="0"/>
            <w:jc w:val="center"/>
            <w:rPr>
              <w:kern w:val="0"/>
              <w:sz w:val="20"/>
              <w:szCs w:val="20"/>
            </w:rPr>
          </w:pPr>
        </w:p>
      </w:tc>
      <w:tc>
        <w:tcPr>
          <w:tcW w:w="1871" w:type="dxa"/>
          <w:gridSpan w:val="2"/>
          <w:vAlign w:val="bottom"/>
        </w:tcPr>
        <w:p w:rsidR="00091B92" w:rsidRPr="0024178B" w:rsidRDefault="00091B92" w:rsidP="00835B59">
          <w:pPr>
            <w:tabs>
              <w:tab w:val="center" w:pos="4153"/>
              <w:tab w:val="right" w:pos="8306"/>
            </w:tabs>
            <w:wordWrap w:val="0"/>
            <w:autoSpaceDE w:val="0"/>
            <w:autoSpaceDN w:val="0"/>
            <w:adjustRightInd w:val="0"/>
            <w:snapToGrid w:val="0"/>
            <w:jc w:val="right"/>
            <w:rPr>
              <w:sz w:val="20"/>
              <w:szCs w:val="20"/>
            </w:rPr>
          </w:pPr>
        </w:p>
      </w:tc>
    </w:tr>
  </w:tbl>
  <w:p w:rsidR="00091B92" w:rsidRPr="002F2386" w:rsidRDefault="00091B92" w:rsidP="002F238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CBD" w:rsidRDefault="001F2CBD">
      <w:r>
        <w:separator/>
      </w:r>
    </w:p>
  </w:footnote>
  <w:footnote w:type="continuationSeparator" w:id="0">
    <w:p w:rsidR="001F2CBD" w:rsidRDefault="001F2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EE" w:rsidRDefault="00C706AF">
    <w:pPr>
      <w:pStyle w:val="ac"/>
    </w:pPr>
    <w:r>
      <w:rPr>
        <w:noProof/>
        <w:sz w:val="21"/>
        <w:szCs w:val="24"/>
      </w:rPr>
      <w:drawing>
        <wp:inline distT="0" distB="0" distL="0" distR="0">
          <wp:extent cx="1876425" cy="752475"/>
          <wp:effectExtent l="19050" t="0" r="9525" b="0"/>
          <wp:docPr id="2" name="图片 2"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2"/>
                  <pic:cNvPicPr>
                    <a:picLocks noChangeAspect="1" noChangeArrowheads="1"/>
                  </pic:cNvPicPr>
                </pic:nvPicPr>
                <pic:blipFill>
                  <a:blip r:embed="rId1"/>
                  <a:srcRect/>
                  <a:stretch>
                    <a:fillRect/>
                  </a:stretch>
                </pic:blipFill>
                <pic:spPr bwMode="auto">
                  <a:xfrm>
                    <a:off x="0" y="0"/>
                    <a:ext cx="1876425" cy="7524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601" w:type="dxa"/>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4A0"/>
    </w:tblPr>
    <w:tblGrid>
      <w:gridCol w:w="3443"/>
      <w:gridCol w:w="2936"/>
      <w:gridCol w:w="3402"/>
    </w:tblGrid>
    <w:tr w:rsidR="00091B92" w:rsidTr="00EC186E">
      <w:trPr>
        <w:trHeight w:val="679"/>
      </w:trPr>
      <w:tc>
        <w:tcPr>
          <w:tcW w:w="3443" w:type="dxa"/>
          <w:vAlign w:val="center"/>
        </w:tcPr>
        <w:p w:rsidR="00091B92" w:rsidRDefault="00091B92" w:rsidP="00F82C24">
          <w:pPr>
            <w:jc w:val="center"/>
          </w:pPr>
        </w:p>
      </w:tc>
      <w:tc>
        <w:tcPr>
          <w:tcW w:w="2936" w:type="dxa"/>
          <w:vAlign w:val="center"/>
        </w:tcPr>
        <w:p w:rsidR="00091B92" w:rsidRPr="00066F8D" w:rsidRDefault="00091B92" w:rsidP="00F82C24">
          <w:pPr>
            <w:jc w:val="center"/>
            <w:rPr>
              <w:b/>
              <w:sz w:val="28"/>
              <w:szCs w:val="28"/>
            </w:rPr>
          </w:pPr>
          <w:r>
            <w:rPr>
              <w:rFonts w:hint="eastAsia"/>
              <w:b/>
              <w:sz w:val="22"/>
              <w:szCs w:val="28"/>
            </w:rPr>
            <w:t>项目风险评估和管理计划书</w:t>
          </w:r>
        </w:p>
      </w:tc>
      <w:tc>
        <w:tcPr>
          <w:tcW w:w="3402" w:type="dxa"/>
          <w:vAlign w:val="center"/>
        </w:tcPr>
        <w:p w:rsidR="00091B92" w:rsidRDefault="00C706AF" w:rsidP="00F82C24">
          <w:pPr>
            <w:jc w:val="center"/>
          </w:pPr>
          <w:r>
            <w:rPr>
              <w:noProof/>
            </w:rPr>
            <w:drawing>
              <wp:anchor distT="0" distB="0" distL="114300" distR="114300" simplePos="0" relativeHeight="251657728" behindDoc="0" locked="0" layoutInCell="1" allowOverlap="1">
                <wp:simplePos x="0" y="0"/>
                <wp:positionH relativeFrom="column">
                  <wp:posOffset>1235075</wp:posOffset>
                </wp:positionH>
                <wp:positionV relativeFrom="paragraph">
                  <wp:posOffset>635</wp:posOffset>
                </wp:positionV>
                <wp:extent cx="748030" cy="400050"/>
                <wp:effectExtent l="0" t="0" r="0" b="0"/>
                <wp:wrapNone/>
                <wp:docPr id="5" name="图片 5" descr="H3C+中文口号_红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3C+中文口号_红灰"/>
                        <pic:cNvPicPr>
                          <a:picLocks noChangeAspect="1" noChangeArrowheads="1"/>
                        </pic:cNvPicPr>
                      </pic:nvPicPr>
                      <pic:blipFill>
                        <a:blip r:embed="rId1"/>
                        <a:srcRect l="-4431" t="-21176" r="-6329" b="-16470"/>
                        <a:stretch>
                          <a:fillRect/>
                        </a:stretch>
                      </pic:blipFill>
                      <pic:spPr bwMode="auto">
                        <a:xfrm>
                          <a:off x="0" y="0"/>
                          <a:ext cx="748030" cy="400050"/>
                        </a:xfrm>
                        <a:prstGeom prst="rect">
                          <a:avLst/>
                        </a:prstGeom>
                        <a:noFill/>
                        <a:ln w="9525">
                          <a:noFill/>
                          <a:miter lim="800000"/>
                          <a:headEnd/>
                          <a:tailEnd/>
                        </a:ln>
                      </pic:spPr>
                    </pic:pic>
                  </a:graphicData>
                </a:graphic>
              </wp:anchor>
            </w:drawing>
          </w:r>
        </w:p>
      </w:tc>
    </w:tr>
  </w:tbl>
  <w:p w:rsidR="00091B92" w:rsidRPr="00B41377" w:rsidRDefault="00091B92" w:rsidP="00B413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9E6"/>
    <w:multiLevelType w:val="hybridMultilevel"/>
    <w:tmpl w:val="C60C304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533A78"/>
    <w:multiLevelType w:val="hybridMultilevel"/>
    <w:tmpl w:val="AEE4CEDC"/>
    <w:lvl w:ilvl="0" w:tplc="4D229294">
      <w:start w:val="3"/>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A2517B"/>
    <w:multiLevelType w:val="hybridMultilevel"/>
    <w:tmpl w:val="3520888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870693F"/>
    <w:multiLevelType w:val="hybridMultilevel"/>
    <w:tmpl w:val="670CBF60"/>
    <w:lvl w:ilvl="0" w:tplc="70B4483A">
      <w:start w:val="1"/>
      <w:numFmt w:val="decimal"/>
      <w:pStyle w:val="Numberedlist21"/>
      <w:lvlText w:val="%1."/>
      <w:lvlJc w:val="left"/>
      <w:pPr>
        <w:ind w:left="779"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93F32BD"/>
    <w:multiLevelType w:val="hybridMultilevel"/>
    <w:tmpl w:val="8D4E63BA"/>
    <w:lvl w:ilvl="0" w:tplc="AC28FDAE">
      <w:start w:val="1"/>
      <w:numFmt w:val="decimal"/>
      <w:pStyle w:val="2"/>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23D42E1E"/>
    <w:multiLevelType w:val="multilevel"/>
    <w:tmpl w:val="88A46C06"/>
    <w:styleLink w:val="a"/>
    <w:lvl w:ilvl="0">
      <w:start w:val="1"/>
      <w:numFmt w:val="decimal"/>
      <w:lvlText w:val="（%1）"/>
      <w:lvlJc w:val="left"/>
      <w:pPr>
        <w:tabs>
          <w:tab w:val="num" w:pos="-2220"/>
        </w:tabs>
        <w:ind w:left="-2220" w:hanging="720"/>
      </w:pPr>
      <w:rPr>
        <w:rFonts w:eastAsia="宋体"/>
        <w:kern w:val="2"/>
        <w:sz w:val="21"/>
        <w:szCs w:val="21"/>
        <w:u w:val="none"/>
      </w:rPr>
    </w:lvl>
    <w:lvl w:ilvl="1">
      <w:start w:val="1"/>
      <w:numFmt w:val="lowerLetter"/>
      <w:lvlText w:val="%2)"/>
      <w:lvlJc w:val="left"/>
      <w:pPr>
        <w:tabs>
          <w:tab w:val="num" w:pos="-2100"/>
        </w:tabs>
        <w:ind w:left="-210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840"/>
        </w:tabs>
        <w:ind w:left="-840" w:hanging="420"/>
      </w:pPr>
    </w:lvl>
    <w:lvl w:ilvl="5">
      <w:start w:val="1"/>
      <w:numFmt w:val="lowerRoman"/>
      <w:lvlText w:val="%6."/>
      <w:lvlJc w:val="right"/>
      <w:pPr>
        <w:tabs>
          <w:tab w:val="num" w:pos="-420"/>
        </w:tabs>
        <w:ind w:left="-420" w:hanging="420"/>
      </w:pPr>
    </w:lvl>
    <w:lvl w:ilvl="6">
      <w:start w:val="1"/>
      <w:numFmt w:val="decimal"/>
      <w:lvlText w:val="%7."/>
      <w:lvlJc w:val="left"/>
      <w:pPr>
        <w:tabs>
          <w:tab w:val="num" w:pos="0"/>
        </w:tabs>
        <w:ind w:left="0" w:hanging="420"/>
      </w:pPr>
    </w:lvl>
    <w:lvl w:ilvl="7">
      <w:start w:val="1"/>
      <w:numFmt w:val="lowerLetter"/>
      <w:lvlText w:val="%8)"/>
      <w:lvlJc w:val="left"/>
      <w:pPr>
        <w:tabs>
          <w:tab w:val="num" w:pos="420"/>
        </w:tabs>
        <w:ind w:left="420" w:hanging="420"/>
      </w:pPr>
    </w:lvl>
    <w:lvl w:ilvl="8">
      <w:start w:val="1"/>
      <w:numFmt w:val="lowerRoman"/>
      <w:lvlText w:val="%9."/>
      <w:lvlJc w:val="right"/>
      <w:pPr>
        <w:tabs>
          <w:tab w:val="num" w:pos="840"/>
        </w:tabs>
        <w:ind w:left="840" w:hanging="420"/>
      </w:pPr>
    </w:lvl>
  </w:abstractNum>
  <w:abstractNum w:abstractNumId="6">
    <w:nsid w:val="2B907E2F"/>
    <w:multiLevelType w:val="hybridMultilevel"/>
    <w:tmpl w:val="46440E98"/>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
    <w:nsid w:val="300F7899"/>
    <w:multiLevelType w:val="hybridMultilevel"/>
    <w:tmpl w:val="9892965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30E520B"/>
    <w:multiLevelType w:val="hybridMultilevel"/>
    <w:tmpl w:val="B060F04A"/>
    <w:lvl w:ilvl="0" w:tplc="245E7C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8B93FA8"/>
    <w:multiLevelType w:val="singleLevel"/>
    <w:tmpl w:val="753A9F58"/>
    <w:lvl w:ilvl="0">
      <w:start w:val="1"/>
      <w:numFmt w:val="japaneseCounting"/>
      <w:pStyle w:val="a0"/>
      <w:lvlText w:val="第%1章"/>
      <w:lvlJc w:val="left"/>
      <w:pPr>
        <w:tabs>
          <w:tab w:val="num" w:pos="1410"/>
        </w:tabs>
        <w:ind w:left="1410" w:hanging="1410"/>
      </w:pPr>
      <w:rPr>
        <w:rFonts w:hint="eastAsia"/>
      </w:rPr>
    </w:lvl>
  </w:abstractNum>
  <w:abstractNum w:abstractNumId="10">
    <w:nsid w:val="3C64098E"/>
    <w:multiLevelType w:val="hybridMultilevel"/>
    <w:tmpl w:val="DD28E84E"/>
    <w:lvl w:ilvl="0" w:tplc="04090011">
      <w:start w:val="1"/>
      <w:numFmt w:val="bullet"/>
      <w:pStyle w:val="a1"/>
      <w:lvlText w:val=""/>
      <w:lvlJc w:val="left"/>
      <w:pPr>
        <w:tabs>
          <w:tab w:val="num" w:pos="851"/>
        </w:tabs>
        <w:ind w:left="851" w:hanging="284"/>
      </w:pPr>
      <w:rPr>
        <w:rFonts w:ascii="Wingdings" w:hAnsi="Wingdings" w:hint="default"/>
        <w:b w:val="0"/>
        <w:i w:val="0"/>
        <w:sz w:val="13"/>
        <w:szCs w:val="13"/>
      </w:rPr>
    </w:lvl>
    <w:lvl w:ilvl="1" w:tplc="21E486F0" w:tentative="1">
      <w:start w:val="1"/>
      <w:numFmt w:val="bullet"/>
      <w:lvlText w:val=""/>
      <w:lvlJc w:val="left"/>
      <w:pPr>
        <w:tabs>
          <w:tab w:val="num" w:pos="840"/>
        </w:tabs>
        <w:ind w:left="840" w:hanging="420"/>
      </w:pPr>
      <w:rPr>
        <w:rFonts w:ascii="Wingdings" w:hAnsi="Wingdings" w:hint="default"/>
      </w:rPr>
    </w:lvl>
    <w:lvl w:ilvl="2" w:tplc="0409001B">
      <w:start w:val="1"/>
      <w:numFmt w:val="bullet"/>
      <w:lvlText w:val=""/>
      <w:lvlJc w:val="left"/>
      <w:pPr>
        <w:tabs>
          <w:tab w:val="num" w:pos="1260"/>
        </w:tabs>
        <w:ind w:left="1260" w:hanging="420"/>
      </w:pPr>
      <w:rPr>
        <w:rFonts w:ascii="Wingdings" w:hAnsi="Wingdings" w:hint="default"/>
      </w:rPr>
    </w:lvl>
    <w:lvl w:ilvl="3" w:tplc="0409000F">
      <w:start w:val="1"/>
      <w:numFmt w:val="bullet"/>
      <w:lvlText w:val=""/>
      <w:lvlJc w:val="left"/>
      <w:pPr>
        <w:tabs>
          <w:tab w:val="num" w:pos="1680"/>
        </w:tabs>
        <w:ind w:left="1680" w:hanging="420"/>
      </w:pPr>
      <w:rPr>
        <w:rFonts w:ascii="Wingdings" w:hAnsi="Wingdings" w:hint="default"/>
      </w:rPr>
    </w:lvl>
    <w:lvl w:ilvl="4" w:tplc="04090019">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11">
    <w:nsid w:val="3CFD0080"/>
    <w:multiLevelType w:val="hybridMultilevel"/>
    <w:tmpl w:val="B1164E92"/>
    <w:lvl w:ilvl="0" w:tplc="FFFFFFFF">
      <w:start w:val="1"/>
      <w:numFmt w:val="lowerLetter"/>
      <w:pStyle w:val="a2"/>
      <w:lvlText w:val="%1)"/>
      <w:lvlJc w:val="left"/>
      <w:pPr>
        <w:tabs>
          <w:tab w:val="num" w:pos="780"/>
        </w:tabs>
        <w:ind w:left="780" w:hanging="360"/>
      </w:pPr>
      <w:rPr>
        <w:rFonts w:hint="default"/>
      </w:rPr>
    </w:lvl>
    <w:lvl w:ilvl="1" w:tplc="04090019">
      <w:start w:val="1"/>
      <w:numFmt w:val="lowerRoman"/>
      <w:lvlText w:val="%2."/>
      <w:lvlJc w:val="right"/>
      <w:pPr>
        <w:tabs>
          <w:tab w:val="num" w:pos="840"/>
        </w:tabs>
        <w:ind w:left="840" w:hanging="420"/>
      </w:pPr>
      <w:rPr>
        <w:rFonts w:hint="default"/>
      </w:rPr>
    </w:lvl>
    <w:lvl w:ilvl="2" w:tplc="0409001B">
      <w:start w:val="1"/>
      <w:numFmt w:val="lowerRoman"/>
      <w:lvlText w:val="%3."/>
      <w:lvlJc w:val="right"/>
      <w:pPr>
        <w:tabs>
          <w:tab w:val="num" w:pos="1260"/>
        </w:tabs>
        <w:ind w:left="1260" w:hanging="420"/>
      </w:pPr>
    </w:lvl>
    <w:lvl w:ilvl="3" w:tplc="0409000F">
      <w:start w:val="1"/>
      <w:numFmt w:val="lowerRoman"/>
      <w:lvlText w:val="%4."/>
      <w:lvlJc w:val="left"/>
      <w:pPr>
        <w:tabs>
          <w:tab w:val="num" w:pos="1680"/>
        </w:tabs>
        <w:ind w:left="1680" w:hanging="420"/>
      </w:pPr>
      <w:rPr>
        <w:rFonts w:hint="eastAsia"/>
      </w:rPr>
    </w:lvl>
    <w:lvl w:ilvl="4" w:tplc="04090019">
      <w:start w:val="1"/>
      <w:numFmt w:val="decimal"/>
      <w:lvlText w:val="%5）"/>
      <w:lvlJc w:val="right"/>
      <w:pPr>
        <w:tabs>
          <w:tab w:val="num" w:pos="1793"/>
        </w:tabs>
        <w:ind w:left="1793" w:hanging="113"/>
      </w:pPr>
      <w:rPr>
        <w:rFonts w:hint="eastAsia"/>
        <w:b/>
        <w:i w:val="0"/>
        <w:sz w:val="21"/>
        <w:szCs w:val="21"/>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DA76F4A"/>
    <w:multiLevelType w:val="multilevel"/>
    <w:tmpl w:val="8A0A4020"/>
    <w:lvl w:ilvl="0">
      <w:start w:val="1"/>
      <w:numFmt w:val="decimal"/>
      <w:pStyle w:val="1"/>
      <w:lvlText w:val="%1."/>
      <w:lvlJc w:val="left"/>
      <w:pPr>
        <w:ind w:left="0" w:firstLine="0"/>
      </w:pPr>
      <w:rPr>
        <w:rFonts w:ascii="Arial" w:hAnsi="Arial" w:cs="Arial" w:hint="default"/>
      </w:rPr>
    </w:lvl>
    <w:lvl w:ilvl="1">
      <w:start w:val="1"/>
      <w:numFmt w:val="decimal"/>
      <w:pStyle w:val="20"/>
      <w:isLgl/>
      <w:suff w:val="space"/>
      <w:lvlText w:val="%1.%2"/>
      <w:lvlJc w:val="left"/>
      <w:pPr>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isLgl/>
      <w:suff w:val="space"/>
      <w:lvlText w:val="%1.%2.%3.%4"/>
      <w:lvlJc w:val="left"/>
      <w:pPr>
        <w:ind w:left="0" w:firstLine="0"/>
      </w:pPr>
      <w:rPr>
        <w:rFonts w:hint="eastAsia"/>
      </w:rPr>
    </w:lvl>
    <w:lvl w:ilvl="4">
      <w:start w:val="1"/>
      <w:numFmt w:val="decimal"/>
      <w:isLgl/>
      <w:suff w:val="nothing"/>
      <w:lvlText w:val="%1.%2.%3.%4.%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3"/>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4"/>
      <w:suff w:val="space"/>
      <w:lvlText w:val="表%9"/>
      <w:lvlJc w:val="center"/>
      <w:pPr>
        <w:ind w:left="0" w:firstLine="0"/>
      </w:pPr>
      <w:rPr>
        <w:rFonts w:ascii="Arial" w:eastAsia="黑体" w:hAnsi="Arial" w:hint="default"/>
        <w:b w:val="0"/>
        <w:i w:val="0"/>
        <w:sz w:val="18"/>
        <w:szCs w:val="18"/>
      </w:rPr>
    </w:lvl>
  </w:abstractNum>
  <w:abstractNum w:abstractNumId="14">
    <w:nsid w:val="47F534F0"/>
    <w:multiLevelType w:val="hybridMultilevel"/>
    <w:tmpl w:val="53BAA0C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B745B3B"/>
    <w:multiLevelType w:val="hybridMultilevel"/>
    <w:tmpl w:val="9A58C3EC"/>
    <w:lvl w:ilvl="0" w:tplc="7366913E">
      <w:start w:val="1"/>
      <w:numFmt w:val="bullet"/>
      <w:lvlText w:val=""/>
      <w:lvlJc w:val="left"/>
      <w:pPr>
        <w:tabs>
          <w:tab w:val="num" w:pos="1260"/>
        </w:tabs>
        <w:ind w:left="1260" w:hanging="420"/>
      </w:pPr>
      <w:rPr>
        <w:rFonts w:ascii="Wingdings" w:hAnsi="Wingdings" w:hint="default"/>
      </w:rPr>
    </w:lvl>
    <w:lvl w:ilvl="1" w:tplc="EA8EC9E6">
      <w:start w:val="1"/>
      <w:numFmt w:val="bullet"/>
      <w:lvlText w:val=""/>
      <w:lvlJc w:val="left"/>
      <w:pPr>
        <w:tabs>
          <w:tab w:val="num" w:pos="1680"/>
        </w:tabs>
        <w:ind w:left="1680" w:hanging="420"/>
      </w:pPr>
      <w:rPr>
        <w:rFonts w:ascii="Wingdings" w:hAnsi="Wingdings" w:hint="default"/>
      </w:rPr>
    </w:lvl>
    <w:lvl w:ilvl="2" w:tplc="0409001B">
      <w:start w:val="1"/>
      <w:numFmt w:val="bullet"/>
      <w:lvlText w:val=""/>
      <w:lvlJc w:val="left"/>
      <w:pPr>
        <w:tabs>
          <w:tab w:val="num" w:pos="2100"/>
        </w:tabs>
        <w:ind w:left="2100" w:hanging="420"/>
      </w:pPr>
      <w:rPr>
        <w:rFonts w:ascii="Wingdings" w:hAnsi="Wingdings" w:hint="default"/>
      </w:rPr>
    </w:lvl>
    <w:lvl w:ilvl="3" w:tplc="0409000F">
      <w:start w:val="1"/>
      <w:numFmt w:val="lowerRoman"/>
      <w:pStyle w:val="a5"/>
      <w:lvlText w:val="%4."/>
      <w:lvlJc w:val="right"/>
      <w:pPr>
        <w:tabs>
          <w:tab w:val="num" w:pos="1680"/>
        </w:tabs>
        <w:ind w:left="1680" w:hanging="420"/>
      </w:pPr>
      <w:rPr>
        <w:rFonts w:hint="default"/>
      </w:rPr>
    </w:lvl>
    <w:lvl w:ilvl="4" w:tplc="04090019">
      <w:start w:val="1"/>
      <w:numFmt w:val="bullet"/>
      <w:lvlText w:val=""/>
      <w:lvlJc w:val="left"/>
      <w:pPr>
        <w:tabs>
          <w:tab w:val="num" w:pos="2940"/>
        </w:tabs>
        <w:ind w:left="2940" w:hanging="420"/>
      </w:pPr>
      <w:rPr>
        <w:rFonts w:ascii="Wingdings" w:hAnsi="Wingdings" w:hint="default"/>
      </w:rPr>
    </w:lvl>
    <w:lvl w:ilvl="5" w:tplc="0409001B" w:tentative="1">
      <w:start w:val="1"/>
      <w:numFmt w:val="bullet"/>
      <w:lvlText w:val=""/>
      <w:lvlJc w:val="left"/>
      <w:pPr>
        <w:tabs>
          <w:tab w:val="num" w:pos="3360"/>
        </w:tabs>
        <w:ind w:left="3360" w:hanging="420"/>
      </w:pPr>
      <w:rPr>
        <w:rFonts w:ascii="Wingdings" w:hAnsi="Wingdings" w:hint="default"/>
      </w:rPr>
    </w:lvl>
    <w:lvl w:ilvl="6" w:tplc="0409000F" w:tentative="1">
      <w:start w:val="1"/>
      <w:numFmt w:val="bullet"/>
      <w:lvlText w:val=""/>
      <w:lvlJc w:val="left"/>
      <w:pPr>
        <w:tabs>
          <w:tab w:val="num" w:pos="3780"/>
        </w:tabs>
        <w:ind w:left="3780" w:hanging="420"/>
      </w:pPr>
      <w:rPr>
        <w:rFonts w:ascii="Wingdings" w:hAnsi="Wingdings" w:hint="default"/>
      </w:rPr>
    </w:lvl>
    <w:lvl w:ilvl="7" w:tplc="04090019" w:tentative="1">
      <w:start w:val="1"/>
      <w:numFmt w:val="bullet"/>
      <w:lvlText w:val=""/>
      <w:lvlJc w:val="left"/>
      <w:pPr>
        <w:tabs>
          <w:tab w:val="num" w:pos="4200"/>
        </w:tabs>
        <w:ind w:left="4200" w:hanging="420"/>
      </w:pPr>
      <w:rPr>
        <w:rFonts w:ascii="Wingdings" w:hAnsi="Wingdings" w:hint="default"/>
      </w:rPr>
    </w:lvl>
    <w:lvl w:ilvl="8" w:tplc="0409001B" w:tentative="1">
      <w:start w:val="1"/>
      <w:numFmt w:val="bullet"/>
      <w:lvlText w:val=""/>
      <w:lvlJc w:val="left"/>
      <w:pPr>
        <w:tabs>
          <w:tab w:val="num" w:pos="4620"/>
        </w:tabs>
        <w:ind w:left="4620" w:hanging="420"/>
      </w:pPr>
      <w:rPr>
        <w:rFonts w:ascii="Wingdings" w:hAnsi="Wingdings" w:hint="default"/>
      </w:rPr>
    </w:lvl>
  </w:abstractNum>
  <w:abstractNum w:abstractNumId="16">
    <w:nsid w:val="63546429"/>
    <w:multiLevelType w:val="multilevel"/>
    <w:tmpl w:val="941ECF4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pStyle w:val="5"/>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5）"/>
      <w:lvlJc w:val="left"/>
      <w:pPr>
        <w:tabs>
          <w:tab w:val="num" w:pos="1008"/>
        </w:tabs>
        <w:ind w:left="1008" w:hanging="1008"/>
      </w:pPr>
      <w:rPr>
        <w:rFonts w:ascii="宋体" w:eastAsia="宋体" w:hAnsi="Times New Roman" w:cs="Times New Roman"/>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12"/>
  </w:num>
  <w:num w:numId="2">
    <w:abstractNumId w:val="16"/>
  </w:num>
  <w:num w:numId="3">
    <w:abstractNumId w:val="13"/>
  </w:num>
  <w:num w:numId="4">
    <w:abstractNumId w:val="3"/>
  </w:num>
  <w:num w:numId="5">
    <w:abstractNumId w:val="10"/>
  </w:num>
  <w:num w:numId="6">
    <w:abstractNumId w:val="4"/>
  </w:num>
  <w:num w:numId="7">
    <w:abstractNumId w:val="5"/>
  </w:num>
  <w:num w:numId="8">
    <w:abstractNumId w:val="9"/>
  </w:num>
  <w:num w:numId="9">
    <w:abstractNumId w:val="11"/>
  </w:num>
  <w:num w:numId="10">
    <w:abstractNumId w:val="15"/>
  </w:num>
  <w:num w:numId="11">
    <w:abstractNumId w:val="6"/>
  </w:num>
  <w:num w:numId="12">
    <w:abstractNumId w:val="2"/>
  </w:num>
  <w:num w:numId="13">
    <w:abstractNumId w:val="14"/>
  </w:num>
  <w:num w:numId="14">
    <w:abstractNumId w:val="0"/>
  </w:num>
  <w:num w:numId="15">
    <w:abstractNumId w:val="7"/>
  </w:num>
  <w:num w:numId="16">
    <w:abstractNumId w:val="1"/>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23554">
      <o:colormenu v:ext="edit" fillcolor="none [209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025B"/>
    <w:rsid w:val="00000689"/>
    <w:rsid w:val="00007209"/>
    <w:rsid w:val="000133CA"/>
    <w:rsid w:val="00014DD0"/>
    <w:rsid w:val="00016DF2"/>
    <w:rsid w:val="00017F19"/>
    <w:rsid w:val="00023203"/>
    <w:rsid w:val="000257B9"/>
    <w:rsid w:val="000318FD"/>
    <w:rsid w:val="00031958"/>
    <w:rsid w:val="00034221"/>
    <w:rsid w:val="000379F4"/>
    <w:rsid w:val="000414AE"/>
    <w:rsid w:val="0004730E"/>
    <w:rsid w:val="00050B86"/>
    <w:rsid w:val="000516DC"/>
    <w:rsid w:val="000537F9"/>
    <w:rsid w:val="00055675"/>
    <w:rsid w:val="000624B4"/>
    <w:rsid w:val="0006348D"/>
    <w:rsid w:val="00066A60"/>
    <w:rsid w:val="00066F8D"/>
    <w:rsid w:val="00067BDF"/>
    <w:rsid w:val="00070C15"/>
    <w:rsid w:val="00071B6D"/>
    <w:rsid w:val="000722FD"/>
    <w:rsid w:val="00072C97"/>
    <w:rsid w:val="00076BF5"/>
    <w:rsid w:val="000817A1"/>
    <w:rsid w:val="000833EF"/>
    <w:rsid w:val="000862AB"/>
    <w:rsid w:val="00091B92"/>
    <w:rsid w:val="0009535D"/>
    <w:rsid w:val="000A61CD"/>
    <w:rsid w:val="000B026A"/>
    <w:rsid w:val="000B30BA"/>
    <w:rsid w:val="000B464D"/>
    <w:rsid w:val="000B510D"/>
    <w:rsid w:val="000B58A2"/>
    <w:rsid w:val="000B7840"/>
    <w:rsid w:val="000B7943"/>
    <w:rsid w:val="000C0D2D"/>
    <w:rsid w:val="000C2150"/>
    <w:rsid w:val="000C2E69"/>
    <w:rsid w:val="000C5F4C"/>
    <w:rsid w:val="000C6CFB"/>
    <w:rsid w:val="000C7508"/>
    <w:rsid w:val="000D5A51"/>
    <w:rsid w:val="000D79B7"/>
    <w:rsid w:val="000E2362"/>
    <w:rsid w:val="000E5B2B"/>
    <w:rsid w:val="000E73EF"/>
    <w:rsid w:val="000F5111"/>
    <w:rsid w:val="000F6056"/>
    <w:rsid w:val="000F6D03"/>
    <w:rsid w:val="00102255"/>
    <w:rsid w:val="00102B52"/>
    <w:rsid w:val="001078CA"/>
    <w:rsid w:val="00113709"/>
    <w:rsid w:val="00114A41"/>
    <w:rsid w:val="00122643"/>
    <w:rsid w:val="00126D7F"/>
    <w:rsid w:val="00134A58"/>
    <w:rsid w:val="00137079"/>
    <w:rsid w:val="001434B9"/>
    <w:rsid w:val="001439B0"/>
    <w:rsid w:val="00143FCE"/>
    <w:rsid w:val="00144248"/>
    <w:rsid w:val="00150484"/>
    <w:rsid w:val="00157A5E"/>
    <w:rsid w:val="00157DD9"/>
    <w:rsid w:val="00160E68"/>
    <w:rsid w:val="0016323A"/>
    <w:rsid w:val="00163F7B"/>
    <w:rsid w:val="001725E2"/>
    <w:rsid w:val="00172626"/>
    <w:rsid w:val="00173D20"/>
    <w:rsid w:val="00184CB1"/>
    <w:rsid w:val="0018532E"/>
    <w:rsid w:val="0019632E"/>
    <w:rsid w:val="00197AD1"/>
    <w:rsid w:val="001A492C"/>
    <w:rsid w:val="001A4A45"/>
    <w:rsid w:val="001B0BF7"/>
    <w:rsid w:val="001B45B4"/>
    <w:rsid w:val="001C6A4A"/>
    <w:rsid w:val="001C6FAD"/>
    <w:rsid w:val="001D3933"/>
    <w:rsid w:val="001D532D"/>
    <w:rsid w:val="001D7813"/>
    <w:rsid w:val="001E0ECE"/>
    <w:rsid w:val="001E25DD"/>
    <w:rsid w:val="001E32B9"/>
    <w:rsid w:val="001E7D6D"/>
    <w:rsid w:val="001F1EC5"/>
    <w:rsid w:val="001F2CBD"/>
    <w:rsid w:val="001F55CF"/>
    <w:rsid w:val="0020620A"/>
    <w:rsid w:val="00210916"/>
    <w:rsid w:val="002122F0"/>
    <w:rsid w:val="00217304"/>
    <w:rsid w:val="002226B1"/>
    <w:rsid w:val="002260A7"/>
    <w:rsid w:val="00226B78"/>
    <w:rsid w:val="0023117D"/>
    <w:rsid w:val="00232BBD"/>
    <w:rsid w:val="00235E5E"/>
    <w:rsid w:val="002504EE"/>
    <w:rsid w:val="0025267C"/>
    <w:rsid w:val="002531AC"/>
    <w:rsid w:val="002534F1"/>
    <w:rsid w:val="002538C4"/>
    <w:rsid w:val="002618E9"/>
    <w:rsid w:val="0026281C"/>
    <w:rsid w:val="0026664A"/>
    <w:rsid w:val="00270B49"/>
    <w:rsid w:val="00280AA4"/>
    <w:rsid w:val="00281214"/>
    <w:rsid w:val="00283420"/>
    <w:rsid w:val="00285696"/>
    <w:rsid w:val="0029473D"/>
    <w:rsid w:val="0029551A"/>
    <w:rsid w:val="00295743"/>
    <w:rsid w:val="002A2C0C"/>
    <w:rsid w:val="002A6DDA"/>
    <w:rsid w:val="002B10D8"/>
    <w:rsid w:val="002B1518"/>
    <w:rsid w:val="002B1C54"/>
    <w:rsid w:val="002B272A"/>
    <w:rsid w:val="002C2677"/>
    <w:rsid w:val="002C384E"/>
    <w:rsid w:val="002C6AC2"/>
    <w:rsid w:val="002C6B83"/>
    <w:rsid w:val="002D0F05"/>
    <w:rsid w:val="002D1AEB"/>
    <w:rsid w:val="002D6A49"/>
    <w:rsid w:val="002D7872"/>
    <w:rsid w:val="002E31D3"/>
    <w:rsid w:val="002F2386"/>
    <w:rsid w:val="002F4C19"/>
    <w:rsid w:val="00311917"/>
    <w:rsid w:val="003146A3"/>
    <w:rsid w:val="00315662"/>
    <w:rsid w:val="0032008A"/>
    <w:rsid w:val="00322590"/>
    <w:rsid w:val="00322AB6"/>
    <w:rsid w:val="00323FCE"/>
    <w:rsid w:val="00325ED5"/>
    <w:rsid w:val="00326040"/>
    <w:rsid w:val="00327E6B"/>
    <w:rsid w:val="003402E5"/>
    <w:rsid w:val="00347556"/>
    <w:rsid w:val="00352A09"/>
    <w:rsid w:val="00353C24"/>
    <w:rsid w:val="00355C2B"/>
    <w:rsid w:val="003566AF"/>
    <w:rsid w:val="003576BF"/>
    <w:rsid w:val="003600BD"/>
    <w:rsid w:val="00362731"/>
    <w:rsid w:val="003710A5"/>
    <w:rsid w:val="003722CB"/>
    <w:rsid w:val="0037471A"/>
    <w:rsid w:val="00376735"/>
    <w:rsid w:val="00377C96"/>
    <w:rsid w:val="00380B75"/>
    <w:rsid w:val="003840AA"/>
    <w:rsid w:val="00384122"/>
    <w:rsid w:val="00384F10"/>
    <w:rsid w:val="00385CCE"/>
    <w:rsid w:val="00390AC7"/>
    <w:rsid w:val="00395036"/>
    <w:rsid w:val="00396D2E"/>
    <w:rsid w:val="003A5424"/>
    <w:rsid w:val="003A5A26"/>
    <w:rsid w:val="003A64CF"/>
    <w:rsid w:val="003B37A3"/>
    <w:rsid w:val="003B54F9"/>
    <w:rsid w:val="003C0E49"/>
    <w:rsid w:val="003C2244"/>
    <w:rsid w:val="003C4275"/>
    <w:rsid w:val="003C66A8"/>
    <w:rsid w:val="003C7086"/>
    <w:rsid w:val="003D1046"/>
    <w:rsid w:val="003E36CB"/>
    <w:rsid w:val="003E44CB"/>
    <w:rsid w:val="003E725C"/>
    <w:rsid w:val="003E7A5B"/>
    <w:rsid w:val="003F06CF"/>
    <w:rsid w:val="003F77D7"/>
    <w:rsid w:val="004036C7"/>
    <w:rsid w:val="00404160"/>
    <w:rsid w:val="0041094F"/>
    <w:rsid w:val="00415ACB"/>
    <w:rsid w:val="004206FC"/>
    <w:rsid w:val="00427763"/>
    <w:rsid w:val="00431D22"/>
    <w:rsid w:val="0044207D"/>
    <w:rsid w:val="00442364"/>
    <w:rsid w:val="0044390F"/>
    <w:rsid w:val="00452E6D"/>
    <w:rsid w:val="004538AD"/>
    <w:rsid w:val="00454E48"/>
    <w:rsid w:val="00455492"/>
    <w:rsid w:val="004614F4"/>
    <w:rsid w:val="0046162B"/>
    <w:rsid w:val="004637AB"/>
    <w:rsid w:val="004637BD"/>
    <w:rsid w:val="00466F1C"/>
    <w:rsid w:val="004708E6"/>
    <w:rsid w:val="00472048"/>
    <w:rsid w:val="00476595"/>
    <w:rsid w:val="00480484"/>
    <w:rsid w:val="004818BB"/>
    <w:rsid w:val="0048349B"/>
    <w:rsid w:val="004910B7"/>
    <w:rsid w:val="00493A26"/>
    <w:rsid w:val="00496683"/>
    <w:rsid w:val="004A2B0B"/>
    <w:rsid w:val="004A458B"/>
    <w:rsid w:val="004B2AC4"/>
    <w:rsid w:val="004B66CA"/>
    <w:rsid w:val="004B7549"/>
    <w:rsid w:val="004C0E13"/>
    <w:rsid w:val="004D2A53"/>
    <w:rsid w:val="004E0092"/>
    <w:rsid w:val="004E42A7"/>
    <w:rsid w:val="004E4EFC"/>
    <w:rsid w:val="004F47EA"/>
    <w:rsid w:val="004F6203"/>
    <w:rsid w:val="0050217A"/>
    <w:rsid w:val="00503E20"/>
    <w:rsid w:val="00511E53"/>
    <w:rsid w:val="005133AC"/>
    <w:rsid w:val="005227DF"/>
    <w:rsid w:val="005232FC"/>
    <w:rsid w:val="005275F5"/>
    <w:rsid w:val="005335A7"/>
    <w:rsid w:val="00533C34"/>
    <w:rsid w:val="00535139"/>
    <w:rsid w:val="00537957"/>
    <w:rsid w:val="005452E7"/>
    <w:rsid w:val="00545523"/>
    <w:rsid w:val="00560155"/>
    <w:rsid w:val="005626D0"/>
    <w:rsid w:val="00567417"/>
    <w:rsid w:val="00570494"/>
    <w:rsid w:val="005705D1"/>
    <w:rsid w:val="00582D76"/>
    <w:rsid w:val="00583119"/>
    <w:rsid w:val="00584048"/>
    <w:rsid w:val="00584E69"/>
    <w:rsid w:val="005865EF"/>
    <w:rsid w:val="00595FBF"/>
    <w:rsid w:val="005B4C3C"/>
    <w:rsid w:val="005B507A"/>
    <w:rsid w:val="005C07BD"/>
    <w:rsid w:val="005C10CB"/>
    <w:rsid w:val="005C11CB"/>
    <w:rsid w:val="005D3F33"/>
    <w:rsid w:val="005E30E4"/>
    <w:rsid w:val="005E3E5F"/>
    <w:rsid w:val="005F252C"/>
    <w:rsid w:val="00600E3E"/>
    <w:rsid w:val="00612F87"/>
    <w:rsid w:val="00614E86"/>
    <w:rsid w:val="00616445"/>
    <w:rsid w:val="006374FD"/>
    <w:rsid w:val="006375D7"/>
    <w:rsid w:val="00641255"/>
    <w:rsid w:val="00642886"/>
    <w:rsid w:val="00644836"/>
    <w:rsid w:val="0064595D"/>
    <w:rsid w:val="00652069"/>
    <w:rsid w:val="00652CAE"/>
    <w:rsid w:val="00656DA2"/>
    <w:rsid w:val="00657905"/>
    <w:rsid w:val="00660D74"/>
    <w:rsid w:val="006615DB"/>
    <w:rsid w:val="00662BF0"/>
    <w:rsid w:val="00665387"/>
    <w:rsid w:val="00680E72"/>
    <w:rsid w:val="00680FB3"/>
    <w:rsid w:val="0069593F"/>
    <w:rsid w:val="006A1EAB"/>
    <w:rsid w:val="006A2643"/>
    <w:rsid w:val="006A413C"/>
    <w:rsid w:val="006A4C04"/>
    <w:rsid w:val="006A77BC"/>
    <w:rsid w:val="006B200D"/>
    <w:rsid w:val="006B698E"/>
    <w:rsid w:val="006C6E61"/>
    <w:rsid w:val="006D40D0"/>
    <w:rsid w:val="006D50C5"/>
    <w:rsid w:val="006D61AB"/>
    <w:rsid w:val="006D6DB1"/>
    <w:rsid w:val="006E27B9"/>
    <w:rsid w:val="006E4BBE"/>
    <w:rsid w:val="006E5CED"/>
    <w:rsid w:val="006E7E6D"/>
    <w:rsid w:val="006F5190"/>
    <w:rsid w:val="006F52C5"/>
    <w:rsid w:val="00700C73"/>
    <w:rsid w:val="007018D7"/>
    <w:rsid w:val="007023ED"/>
    <w:rsid w:val="0070587C"/>
    <w:rsid w:val="0071121C"/>
    <w:rsid w:val="0071212E"/>
    <w:rsid w:val="0072260A"/>
    <w:rsid w:val="007261A7"/>
    <w:rsid w:val="0073026C"/>
    <w:rsid w:val="0073135F"/>
    <w:rsid w:val="00733C44"/>
    <w:rsid w:val="00734709"/>
    <w:rsid w:val="007348CD"/>
    <w:rsid w:val="00737EA1"/>
    <w:rsid w:val="00740567"/>
    <w:rsid w:val="00741E5B"/>
    <w:rsid w:val="00743B86"/>
    <w:rsid w:val="00752FEC"/>
    <w:rsid w:val="00753B73"/>
    <w:rsid w:val="00754B9B"/>
    <w:rsid w:val="00755AFB"/>
    <w:rsid w:val="007567F0"/>
    <w:rsid w:val="00760051"/>
    <w:rsid w:val="007632AD"/>
    <w:rsid w:val="00764DE0"/>
    <w:rsid w:val="0078022B"/>
    <w:rsid w:val="00781383"/>
    <w:rsid w:val="00783D68"/>
    <w:rsid w:val="00794C10"/>
    <w:rsid w:val="00795265"/>
    <w:rsid w:val="00795840"/>
    <w:rsid w:val="007A51F7"/>
    <w:rsid w:val="007A7066"/>
    <w:rsid w:val="007B089F"/>
    <w:rsid w:val="007B4A7C"/>
    <w:rsid w:val="007B5D42"/>
    <w:rsid w:val="007B7275"/>
    <w:rsid w:val="007C024D"/>
    <w:rsid w:val="007C153C"/>
    <w:rsid w:val="007C2776"/>
    <w:rsid w:val="007D28FF"/>
    <w:rsid w:val="007D386D"/>
    <w:rsid w:val="007D6DE2"/>
    <w:rsid w:val="007E1262"/>
    <w:rsid w:val="007E1ADA"/>
    <w:rsid w:val="007E1FE2"/>
    <w:rsid w:val="007F025B"/>
    <w:rsid w:val="007F6F86"/>
    <w:rsid w:val="00807275"/>
    <w:rsid w:val="00815C6D"/>
    <w:rsid w:val="00821ABC"/>
    <w:rsid w:val="00824189"/>
    <w:rsid w:val="00825138"/>
    <w:rsid w:val="00825D19"/>
    <w:rsid w:val="00826F55"/>
    <w:rsid w:val="00831260"/>
    <w:rsid w:val="008323B1"/>
    <w:rsid w:val="00835B59"/>
    <w:rsid w:val="008371E0"/>
    <w:rsid w:val="00842B46"/>
    <w:rsid w:val="00843394"/>
    <w:rsid w:val="008436E9"/>
    <w:rsid w:val="008509BF"/>
    <w:rsid w:val="00850BCA"/>
    <w:rsid w:val="008519AE"/>
    <w:rsid w:val="008524F0"/>
    <w:rsid w:val="008528D6"/>
    <w:rsid w:val="00861359"/>
    <w:rsid w:val="00863D41"/>
    <w:rsid w:val="00863EDF"/>
    <w:rsid w:val="008674B9"/>
    <w:rsid w:val="0087283A"/>
    <w:rsid w:val="00877ED7"/>
    <w:rsid w:val="008825A4"/>
    <w:rsid w:val="00884118"/>
    <w:rsid w:val="008861F6"/>
    <w:rsid w:val="0088754A"/>
    <w:rsid w:val="00893E7E"/>
    <w:rsid w:val="00896017"/>
    <w:rsid w:val="008B1C41"/>
    <w:rsid w:val="008B3726"/>
    <w:rsid w:val="008B6B88"/>
    <w:rsid w:val="008C1A4D"/>
    <w:rsid w:val="008C37CE"/>
    <w:rsid w:val="008C6457"/>
    <w:rsid w:val="008D5491"/>
    <w:rsid w:val="008D5D13"/>
    <w:rsid w:val="008E44BC"/>
    <w:rsid w:val="008E4F0D"/>
    <w:rsid w:val="008F54E1"/>
    <w:rsid w:val="00902664"/>
    <w:rsid w:val="009033B2"/>
    <w:rsid w:val="00903F8D"/>
    <w:rsid w:val="009046FF"/>
    <w:rsid w:val="009157CF"/>
    <w:rsid w:val="00916662"/>
    <w:rsid w:val="0092118D"/>
    <w:rsid w:val="009263D4"/>
    <w:rsid w:val="009276D3"/>
    <w:rsid w:val="0093014D"/>
    <w:rsid w:val="0093043F"/>
    <w:rsid w:val="00932DE7"/>
    <w:rsid w:val="00933222"/>
    <w:rsid w:val="00940598"/>
    <w:rsid w:val="00941B95"/>
    <w:rsid w:val="00943436"/>
    <w:rsid w:val="00946049"/>
    <w:rsid w:val="00946183"/>
    <w:rsid w:val="009518FE"/>
    <w:rsid w:val="00951FF2"/>
    <w:rsid w:val="0095204F"/>
    <w:rsid w:val="0095253E"/>
    <w:rsid w:val="00956946"/>
    <w:rsid w:val="009624F6"/>
    <w:rsid w:val="00962DBF"/>
    <w:rsid w:val="00963D61"/>
    <w:rsid w:val="00964501"/>
    <w:rsid w:val="009728FA"/>
    <w:rsid w:val="00973A46"/>
    <w:rsid w:val="009819DF"/>
    <w:rsid w:val="0098224F"/>
    <w:rsid w:val="00984203"/>
    <w:rsid w:val="00985164"/>
    <w:rsid w:val="009859DA"/>
    <w:rsid w:val="0099106B"/>
    <w:rsid w:val="009923D3"/>
    <w:rsid w:val="00993EDF"/>
    <w:rsid w:val="0099599B"/>
    <w:rsid w:val="009A2AC0"/>
    <w:rsid w:val="009A549F"/>
    <w:rsid w:val="009A5711"/>
    <w:rsid w:val="009A654A"/>
    <w:rsid w:val="009B3527"/>
    <w:rsid w:val="009C3968"/>
    <w:rsid w:val="009D0ADB"/>
    <w:rsid w:val="009D3751"/>
    <w:rsid w:val="009D768C"/>
    <w:rsid w:val="009E4C67"/>
    <w:rsid w:val="009E7FEA"/>
    <w:rsid w:val="009F0597"/>
    <w:rsid w:val="009F5C08"/>
    <w:rsid w:val="00A05B82"/>
    <w:rsid w:val="00A07853"/>
    <w:rsid w:val="00A12BF5"/>
    <w:rsid w:val="00A179DD"/>
    <w:rsid w:val="00A20CE3"/>
    <w:rsid w:val="00A24D3F"/>
    <w:rsid w:val="00A26383"/>
    <w:rsid w:val="00A27D56"/>
    <w:rsid w:val="00A319D7"/>
    <w:rsid w:val="00A32271"/>
    <w:rsid w:val="00A32EDE"/>
    <w:rsid w:val="00A357D8"/>
    <w:rsid w:val="00A374B1"/>
    <w:rsid w:val="00A37CDD"/>
    <w:rsid w:val="00A450B1"/>
    <w:rsid w:val="00A5526E"/>
    <w:rsid w:val="00A56237"/>
    <w:rsid w:val="00A60899"/>
    <w:rsid w:val="00A662C6"/>
    <w:rsid w:val="00A70666"/>
    <w:rsid w:val="00A74280"/>
    <w:rsid w:val="00A762AC"/>
    <w:rsid w:val="00A778DA"/>
    <w:rsid w:val="00A80350"/>
    <w:rsid w:val="00A83271"/>
    <w:rsid w:val="00A95DBD"/>
    <w:rsid w:val="00A969B0"/>
    <w:rsid w:val="00A979E7"/>
    <w:rsid w:val="00A97FB0"/>
    <w:rsid w:val="00AA0636"/>
    <w:rsid w:val="00AA7356"/>
    <w:rsid w:val="00AB3273"/>
    <w:rsid w:val="00AB5138"/>
    <w:rsid w:val="00AB5F11"/>
    <w:rsid w:val="00AC016B"/>
    <w:rsid w:val="00AC0878"/>
    <w:rsid w:val="00AC1922"/>
    <w:rsid w:val="00AC2510"/>
    <w:rsid w:val="00AC4B41"/>
    <w:rsid w:val="00AD0C81"/>
    <w:rsid w:val="00AD1197"/>
    <w:rsid w:val="00AD23EA"/>
    <w:rsid w:val="00AD5125"/>
    <w:rsid w:val="00AD5833"/>
    <w:rsid w:val="00AE0037"/>
    <w:rsid w:val="00AE2544"/>
    <w:rsid w:val="00AE798C"/>
    <w:rsid w:val="00AF16F3"/>
    <w:rsid w:val="00AF29B7"/>
    <w:rsid w:val="00AF5C73"/>
    <w:rsid w:val="00B03D8A"/>
    <w:rsid w:val="00B0477C"/>
    <w:rsid w:val="00B049DD"/>
    <w:rsid w:val="00B062AC"/>
    <w:rsid w:val="00B07870"/>
    <w:rsid w:val="00B11474"/>
    <w:rsid w:val="00B17F05"/>
    <w:rsid w:val="00B2513F"/>
    <w:rsid w:val="00B2577D"/>
    <w:rsid w:val="00B274DA"/>
    <w:rsid w:val="00B32791"/>
    <w:rsid w:val="00B33155"/>
    <w:rsid w:val="00B33D98"/>
    <w:rsid w:val="00B37195"/>
    <w:rsid w:val="00B41377"/>
    <w:rsid w:val="00B41D74"/>
    <w:rsid w:val="00B427B0"/>
    <w:rsid w:val="00B51529"/>
    <w:rsid w:val="00B51D01"/>
    <w:rsid w:val="00B64C71"/>
    <w:rsid w:val="00B656A5"/>
    <w:rsid w:val="00B7094B"/>
    <w:rsid w:val="00B7559D"/>
    <w:rsid w:val="00B75652"/>
    <w:rsid w:val="00B770FB"/>
    <w:rsid w:val="00B77969"/>
    <w:rsid w:val="00B806D1"/>
    <w:rsid w:val="00B840B8"/>
    <w:rsid w:val="00B86897"/>
    <w:rsid w:val="00B90CFE"/>
    <w:rsid w:val="00B9474B"/>
    <w:rsid w:val="00B9512E"/>
    <w:rsid w:val="00B964CB"/>
    <w:rsid w:val="00B96944"/>
    <w:rsid w:val="00BA36F9"/>
    <w:rsid w:val="00BA6749"/>
    <w:rsid w:val="00BA6CCF"/>
    <w:rsid w:val="00BB38D0"/>
    <w:rsid w:val="00BB772D"/>
    <w:rsid w:val="00BD043A"/>
    <w:rsid w:val="00BD3C55"/>
    <w:rsid w:val="00BE203D"/>
    <w:rsid w:val="00BE29B0"/>
    <w:rsid w:val="00BE4A92"/>
    <w:rsid w:val="00BF1190"/>
    <w:rsid w:val="00BF4C25"/>
    <w:rsid w:val="00BF5D0C"/>
    <w:rsid w:val="00BF69D0"/>
    <w:rsid w:val="00C021FE"/>
    <w:rsid w:val="00C0432E"/>
    <w:rsid w:val="00C11A0B"/>
    <w:rsid w:val="00C124DB"/>
    <w:rsid w:val="00C231CE"/>
    <w:rsid w:val="00C23FB5"/>
    <w:rsid w:val="00C24D3E"/>
    <w:rsid w:val="00C32E53"/>
    <w:rsid w:val="00C334FC"/>
    <w:rsid w:val="00C40319"/>
    <w:rsid w:val="00C40AB2"/>
    <w:rsid w:val="00C44951"/>
    <w:rsid w:val="00C450B8"/>
    <w:rsid w:val="00C47F04"/>
    <w:rsid w:val="00C52F79"/>
    <w:rsid w:val="00C60A5E"/>
    <w:rsid w:val="00C64C17"/>
    <w:rsid w:val="00C64C1F"/>
    <w:rsid w:val="00C65D33"/>
    <w:rsid w:val="00C706AF"/>
    <w:rsid w:val="00C722B8"/>
    <w:rsid w:val="00C72D1A"/>
    <w:rsid w:val="00C73B88"/>
    <w:rsid w:val="00C768F0"/>
    <w:rsid w:val="00C772D1"/>
    <w:rsid w:val="00C807B2"/>
    <w:rsid w:val="00C82AD4"/>
    <w:rsid w:val="00C83D19"/>
    <w:rsid w:val="00C846CA"/>
    <w:rsid w:val="00C850AA"/>
    <w:rsid w:val="00C86A38"/>
    <w:rsid w:val="00C87E18"/>
    <w:rsid w:val="00C923FA"/>
    <w:rsid w:val="00CA38CC"/>
    <w:rsid w:val="00CA5159"/>
    <w:rsid w:val="00CB2F67"/>
    <w:rsid w:val="00CB3110"/>
    <w:rsid w:val="00CB3447"/>
    <w:rsid w:val="00CB3837"/>
    <w:rsid w:val="00CC0262"/>
    <w:rsid w:val="00CD15D7"/>
    <w:rsid w:val="00CD15F3"/>
    <w:rsid w:val="00CD30CD"/>
    <w:rsid w:val="00CD326D"/>
    <w:rsid w:val="00CE1986"/>
    <w:rsid w:val="00CE274B"/>
    <w:rsid w:val="00CE3161"/>
    <w:rsid w:val="00CF13FD"/>
    <w:rsid w:val="00CF27EC"/>
    <w:rsid w:val="00D0169C"/>
    <w:rsid w:val="00D051FF"/>
    <w:rsid w:val="00D1117A"/>
    <w:rsid w:val="00D121B3"/>
    <w:rsid w:val="00D13ADF"/>
    <w:rsid w:val="00D14619"/>
    <w:rsid w:val="00D169F7"/>
    <w:rsid w:val="00D20A2A"/>
    <w:rsid w:val="00D240FF"/>
    <w:rsid w:val="00D2588D"/>
    <w:rsid w:val="00D30D2B"/>
    <w:rsid w:val="00D36BEC"/>
    <w:rsid w:val="00D403F3"/>
    <w:rsid w:val="00D41954"/>
    <w:rsid w:val="00D420E7"/>
    <w:rsid w:val="00D425FB"/>
    <w:rsid w:val="00D4287F"/>
    <w:rsid w:val="00D42927"/>
    <w:rsid w:val="00D42D29"/>
    <w:rsid w:val="00D46D69"/>
    <w:rsid w:val="00D516F1"/>
    <w:rsid w:val="00D57AE3"/>
    <w:rsid w:val="00D6062C"/>
    <w:rsid w:val="00D61A2A"/>
    <w:rsid w:val="00D63099"/>
    <w:rsid w:val="00D63599"/>
    <w:rsid w:val="00D66947"/>
    <w:rsid w:val="00D67F9A"/>
    <w:rsid w:val="00D73B7A"/>
    <w:rsid w:val="00D77B01"/>
    <w:rsid w:val="00D77E8C"/>
    <w:rsid w:val="00D8585C"/>
    <w:rsid w:val="00D85DFA"/>
    <w:rsid w:val="00D9683B"/>
    <w:rsid w:val="00DA2CB7"/>
    <w:rsid w:val="00DA5EF5"/>
    <w:rsid w:val="00DB3AB1"/>
    <w:rsid w:val="00DB7B8E"/>
    <w:rsid w:val="00DC2DEE"/>
    <w:rsid w:val="00DC5E4F"/>
    <w:rsid w:val="00DD5593"/>
    <w:rsid w:val="00DE21E2"/>
    <w:rsid w:val="00E000C0"/>
    <w:rsid w:val="00E11D6F"/>
    <w:rsid w:val="00E130F0"/>
    <w:rsid w:val="00E17112"/>
    <w:rsid w:val="00E17E93"/>
    <w:rsid w:val="00E34CC5"/>
    <w:rsid w:val="00E428B4"/>
    <w:rsid w:val="00E45948"/>
    <w:rsid w:val="00E45D44"/>
    <w:rsid w:val="00E55ECC"/>
    <w:rsid w:val="00E6257E"/>
    <w:rsid w:val="00E6583A"/>
    <w:rsid w:val="00E66C43"/>
    <w:rsid w:val="00E70756"/>
    <w:rsid w:val="00E82A03"/>
    <w:rsid w:val="00E85D38"/>
    <w:rsid w:val="00E868C6"/>
    <w:rsid w:val="00E87112"/>
    <w:rsid w:val="00E94CA2"/>
    <w:rsid w:val="00EA4865"/>
    <w:rsid w:val="00EB5551"/>
    <w:rsid w:val="00EC05DD"/>
    <w:rsid w:val="00EC0E4D"/>
    <w:rsid w:val="00EC186E"/>
    <w:rsid w:val="00EC3C66"/>
    <w:rsid w:val="00EC5333"/>
    <w:rsid w:val="00ED4517"/>
    <w:rsid w:val="00ED6EFB"/>
    <w:rsid w:val="00EE124D"/>
    <w:rsid w:val="00EE3301"/>
    <w:rsid w:val="00EE3AA6"/>
    <w:rsid w:val="00EE59C5"/>
    <w:rsid w:val="00EE59DA"/>
    <w:rsid w:val="00EE6414"/>
    <w:rsid w:val="00EF5644"/>
    <w:rsid w:val="00EF565E"/>
    <w:rsid w:val="00EF5BCE"/>
    <w:rsid w:val="00F026A9"/>
    <w:rsid w:val="00F04993"/>
    <w:rsid w:val="00F05D65"/>
    <w:rsid w:val="00F110B9"/>
    <w:rsid w:val="00F11A34"/>
    <w:rsid w:val="00F143AC"/>
    <w:rsid w:val="00F16AE0"/>
    <w:rsid w:val="00F204D5"/>
    <w:rsid w:val="00F20996"/>
    <w:rsid w:val="00F31CB9"/>
    <w:rsid w:val="00F33DA7"/>
    <w:rsid w:val="00F34A86"/>
    <w:rsid w:val="00F371C0"/>
    <w:rsid w:val="00F37D2B"/>
    <w:rsid w:val="00F45D82"/>
    <w:rsid w:val="00F47375"/>
    <w:rsid w:val="00F52CD6"/>
    <w:rsid w:val="00F53C4A"/>
    <w:rsid w:val="00F5456A"/>
    <w:rsid w:val="00F7266A"/>
    <w:rsid w:val="00F7448E"/>
    <w:rsid w:val="00F75E3B"/>
    <w:rsid w:val="00F77688"/>
    <w:rsid w:val="00F82C24"/>
    <w:rsid w:val="00F92A80"/>
    <w:rsid w:val="00F9647B"/>
    <w:rsid w:val="00FA2FF5"/>
    <w:rsid w:val="00FA6346"/>
    <w:rsid w:val="00FB3A65"/>
    <w:rsid w:val="00FB6BCB"/>
    <w:rsid w:val="00FB6DA7"/>
    <w:rsid w:val="00FC1747"/>
    <w:rsid w:val="00FC359C"/>
    <w:rsid w:val="00FC35BF"/>
    <w:rsid w:val="00FC44A7"/>
    <w:rsid w:val="00FC7949"/>
    <w:rsid w:val="00FD29FB"/>
    <w:rsid w:val="00FD5031"/>
    <w:rsid w:val="00FD5816"/>
    <w:rsid w:val="00FE0F0D"/>
    <w:rsid w:val="00FF4E14"/>
    <w:rsid w:val="00FF62FF"/>
    <w:rsid w:val="00FF69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3554">
      <o:colormenu v:ext="edit" fillcolor="none [209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B90CFE"/>
    <w:pPr>
      <w:widowControl w:val="0"/>
      <w:jc w:val="both"/>
    </w:pPr>
    <w:rPr>
      <w:kern w:val="2"/>
      <w:sz w:val="21"/>
      <w:szCs w:val="24"/>
    </w:rPr>
  </w:style>
  <w:style w:type="paragraph" w:styleId="1">
    <w:name w:val="heading 1"/>
    <w:aliases w:val="H1,1,h1,Heading 0,FNS-Heading 1,Heading 01,H11,(A-1),章,Header 1,Header1,PIM 1,标书1,L1,boc,Section Head,l1,ÕÂ±êÌâ,Head 1,Head 11,Head 12,Head 111,Head 13,Head 112,Head 14,Head 113,Head 15,Head 114,Head 16,Head 115,Head 17,Head 116,Head 18,R1,nu,I1,I"/>
    <w:basedOn w:val="a6"/>
    <w:next w:val="a7"/>
    <w:link w:val="1Char1"/>
    <w:autoRedefine/>
    <w:qFormat/>
    <w:rsid w:val="00584E69"/>
    <w:pPr>
      <w:keepNext/>
      <w:keepLines/>
      <w:pageBreakBefore/>
      <w:numPr>
        <w:numId w:val="1"/>
      </w:numPr>
      <w:spacing w:before="120" w:after="120"/>
      <w:jc w:val="left"/>
      <w:outlineLvl w:val="0"/>
    </w:pPr>
    <w:rPr>
      <w:rFonts w:eastAsia="黑体"/>
      <w:b/>
      <w:bCs/>
      <w:kern w:val="44"/>
      <w:sz w:val="32"/>
      <w:szCs w:val="44"/>
    </w:rPr>
  </w:style>
  <w:style w:type="paragraph" w:styleId="20">
    <w:name w:val="heading 2"/>
    <w:aliases w:val="h2,H2,Underrubrik1,prop2,Heading2,No Number,A,o,Heading 2 Hidden,H2-Heading 2,2,Header 2,l2,Header2,22,heading2,list2,A.B.C.,list 2,Heading Indent No L2,2nd level,I2,Section Title,Heading 2 John,Header,Heading 2 CCBS,UNDERRUBRIK 1-2,Titre2,HD2,h21"/>
    <w:basedOn w:val="a6"/>
    <w:next w:val="a6"/>
    <w:link w:val="2Char"/>
    <w:qFormat/>
    <w:rsid w:val="00C450B8"/>
    <w:pPr>
      <w:keepNext/>
      <w:keepLines/>
      <w:numPr>
        <w:ilvl w:val="1"/>
        <w:numId w:val="1"/>
      </w:numPr>
      <w:spacing w:before="260" w:after="260" w:line="416" w:lineRule="auto"/>
      <w:outlineLvl w:val="1"/>
    </w:pPr>
    <w:rPr>
      <w:rFonts w:ascii="Arial" w:eastAsia="黑体" w:hAnsi="Arial"/>
      <w:b/>
      <w:bCs/>
      <w:sz w:val="28"/>
      <w:szCs w:val="32"/>
    </w:rPr>
  </w:style>
  <w:style w:type="paragraph" w:styleId="3">
    <w:name w:val="heading 3"/>
    <w:aliases w:val="h3,H3,l3,CT,Level 3 Topic Heading,sect1.2.3,l3+toc 3,Sub-section Title,3,PRTM Heading 3,BOD 0,FNS-Heading 3,Heading 3 - old,H31,l31,CT1,Heading 3 - old1,(A-3),Bold Head,bh,level_3,PIM 3,Level 3 Head,sect1.2.31,sect1.2.32,sect1.2.311,sect1.2.33,h31"/>
    <w:basedOn w:val="a6"/>
    <w:next w:val="a6"/>
    <w:link w:val="3Char"/>
    <w:qFormat/>
    <w:rsid w:val="00C450B8"/>
    <w:pPr>
      <w:keepNext/>
      <w:keepLines/>
      <w:numPr>
        <w:ilvl w:val="2"/>
        <w:numId w:val="1"/>
      </w:numPr>
      <w:spacing w:before="260" w:after="260" w:line="416" w:lineRule="auto"/>
      <w:outlineLvl w:val="2"/>
    </w:pPr>
    <w:rPr>
      <w:rFonts w:eastAsia="黑体"/>
      <w:b/>
      <w:bCs/>
      <w:sz w:val="24"/>
      <w:szCs w:val="32"/>
    </w:rPr>
  </w:style>
  <w:style w:type="paragraph" w:styleId="4">
    <w:name w:val="heading 4"/>
    <w:aliases w:val="H4,Ref Heading 1,rh1,Heading sql,sect 1.2.3.4,h4,4,4heading,FNS-Heading 4,(A-4),PIM 4,bullet,bl,bb,Annex 4,Subhead C,Level3 Hd,(Alt+4),H41,(Alt+4)1,H42,(Alt+4)2,H43,(Alt+4)3,H44,(Alt+4)4,H45,(Alt+4)5,H411,(Alt+4)11,H421,(Alt+4)21,H431,H46,H412,a."/>
    <w:basedOn w:val="a6"/>
    <w:next w:val="a7"/>
    <w:link w:val="4Char"/>
    <w:qFormat/>
    <w:rsid w:val="00A374B1"/>
    <w:pPr>
      <w:keepNext/>
      <w:widowControl/>
      <w:spacing w:before="160" w:after="160"/>
      <w:ind w:left="1701" w:hanging="1701"/>
      <w:outlineLvl w:val="3"/>
    </w:pPr>
    <w:rPr>
      <w:rFonts w:ascii="Arial" w:eastAsia="黑体" w:hAnsi="Arial"/>
      <w:sz w:val="24"/>
      <w:szCs w:val="21"/>
    </w:rPr>
  </w:style>
  <w:style w:type="paragraph" w:styleId="50">
    <w:name w:val="heading 5"/>
    <w:aliases w:val="H5,dash,ds,dd,First Bullet,L5,5,PIM 5,Schedule A to X,Level4 Hd,h5,Gliederung 5,H51,H52,H53,H54,H55,H56,H57,H58,H59,H510,H511,H512,H513,H514,H515,H516,H517,H518,H519,H520,H521,H522,H523,H524,H525,H526,H527,H528,H529,H530,H531,H532,H533,H534,ITT t5"/>
    <w:basedOn w:val="a6"/>
    <w:next w:val="a6"/>
    <w:link w:val="5Char"/>
    <w:qFormat/>
    <w:rsid w:val="00A374B1"/>
    <w:pPr>
      <w:keepNext/>
      <w:keepLines/>
      <w:spacing w:before="280" w:after="290" w:line="376" w:lineRule="auto"/>
      <w:outlineLvl w:val="4"/>
    </w:pPr>
    <w:rPr>
      <w:b/>
      <w:bCs/>
      <w:sz w:val="28"/>
      <w:szCs w:val="28"/>
    </w:rPr>
  </w:style>
  <w:style w:type="paragraph" w:styleId="6">
    <w:name w:val="heading 6"/>
    <w:aliases w:val="H6,PIM 6,BOD 4,sub-dash,sd,Heading6_Titre6,Heading 6  Appendix Y &amp; Z,h6,heading 6,Heading6,h61,h62,Heading 6 - Appendix,标题 6 Char1,标题 6 Char Char,Legal Level 1.,Bullet list,正文六级标题,L6,Bullet (Single Lines),Figure label,l6,hsm,cnp,list 6,l61,hsm1"/>
    <w:basedOn w:val="a6"/>
    <w:next w:val="a6"/>
    <w:link w:val="6Char"/>
    <w:qFormat/>
    <w:rsid w:val="00A374B1"/>
    <w:pPr>
      <w:keepNext/>
      <w:keepLines/>
      <w:spacing w:before="240" w:after="64" w:line="320" w:lineRule="auto"/>
      <w:outlineLvl w:val="5"/>
    </w:pPr>
    <w:rPr>
      <w:rFonts w:ascii="Arial" w:eastAsia="黑体" w:hAnsi="Arial"/>
      <w:b/>
      <w:bCs/>
      <w:sz w:val="24"/>
    </w:rPr>
  </w:style>
  <w:style w:type="paragraph" w:styleId="7">
    <w:name w:val="heading 7"/>
    <w:aliases w:val="H TIMES1,Heading7_Titre7,st,PIM 7,L7,不用,正文七级标题,letter list,（1）,h7,SDL title,h71,st1,SDL title1,h72,st2,SDL title2,h73,st3,SDL title3,h74,st4,SDL title4,h75,st5,SDL title5,Legal Level 1.1.,cnc,Caption number (column-wide),ITT t7,PA Appendix Major"/>
    <w:basedOn w:val="a6"/>
    <w:next w:val="a6"/>
    <w:link w:val="7Char"/>
    <w:qFormat/>
    <w:rsid w:val="00A374B1"/>
    <w:pPr>
      <w:keepNext/>
      <w:keepLines/>
      <w:spacing w:before="240" w:after="64" w:line="320" w:lineRule="auto"/>
      <w:outlineLvl w:val="6"/>
    </w:pPr>
    <w:rPr>
      <w:b/>
      <w:bCs/>
      <w:sz w:val="24"/>
    </w:rPr>
  </w:style>
  <w:style w:type="paragraph" w:styleId="8">
    <w:name w:val="heading 8"/>
    <w:aliases w:val="Heading8_Titre8,注意框体,不用8,正文八级标题,tt,tt1,heading 8,tt2,tt11,Figure1,heading 81,tt3,tt12,Figure2,heading 82,tt4,tt13,Figure3,heading 83,tt5,tt14,Figure4,heading 84,tt6,tt15,Figure5,heading 85,Legal Level 1.1.1.,h8,ctp,Caption text (page-wide),liste[2]"/>
    <w:basedOn w:val="a6"/>
    <w:next w:val="a6"/>
    <w:link w:val="8Char"/>
    <w:qFormat/>
    <w:rsid w:val="00A374B1"/>
    <w:pPr>
      <w:keepNext/>
      <w:keepLines/>
      <w:spacing w:before="240" w:after="64" w:line="320" w:lineRule="auto"/>
      <w:outlineLvl w:val="7"/>
    </w:pPr>
    <w:rPr>
      <w:rFonts w:ascii="Arial" w:eastAsia="黑体" w:hAnsi="Arial"/>
      <w:sz w:val="24"/>
    </w:rPr>
  </w:style>
  <w:style w:type="paragraph" w:styleId="9">
    <w:name w:val="heading 9"/>
    <w:aliases w:val="App Heading,Appendix,Titre 10,Heading9_Titre9,appendix,huh,PIM 9,三级标题,不用9,正文九级标题,ft,ft1,table,heading 9,t,table left,tl,HF,figures,9,ft2,ft11,table1,heading 91,t1,table left1,tl1,HF1,figures1,91,ft3,ft12,table2,heading 92,t2,table left2,tl2,HF2,92"/>
    <w:basedOn w:val="a6"/>
    <w:next w:val="a6"/>
    <w:link w:val="9Char"/>
    <w:qFormat/>
    <w:rsid w:val="00A374B1"/>
    <w:pPr>
      <w:keepNext/>
      <w:keepLines/>
      <w:spacing w:before="240" w:after="64" w:line="320" w:lineRule="auto"/>
      <w:outlineLvl w:val="8"/>
    </w:pPr>
    <w:rPr>
      <w:rFonts w:ascii="Arial" w:eastAsia="黑体" w:hAnsi="Arial"/>
      <w:szCs w:val="21"/>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b">
    <w:name w:val="文章标题"/>
    <w:basedOn w:val="a6"/>
    <w:rsid w:val="007F025B"/>
    <w:pPr>
      <w:spacing w:beforeLines="200" w:afterLines="200"/>
      <w:jc w:val="center"/>
    </w:pPr>
    <w:rPr>
      <w:b/>
      <w:sz w:val="44"/>
    </w:rPr>
  </w:style>
  <w:style w:type="paragraph" w:customStyle="1" w:styleId="Char1CharCharCharCharCharChar">
    <w:name w:val="Char1 Char Char Char Char Char Char"/>
    <w:basedOn w:val="a6"/>
    <w:rsid w:val="007F025B"/>
    <w:rPr>
      <w:rFonts w:ascii="Tahoma" w:hAnsi="Tahoma"/>
      <w:sz w:val="24"/>
      <w:szCs w:val="20"/>
    </w:rPr>
  </w:style>
  <w:style w:type="paragraph" w:styleId="ac">
    <w:name w:val="header"/>
    <w:basedOn w:val="a6"/>
    <w:link w:val="Char"/>
    <w:uiPriority w:val="99"/>
    <w:rsid w:val="004B2AC4"/>
    <w:pPr>
      <w:pBdr>
        <w:bottom w:val="single" w:sz="6" w:space="1" w:color="auto"/>
      </w:pBdr>
      <w:tabs>
        <w:tab w:val="center" w:pos="4153"/>
        <w:tab w:val="right" w:pos="8306"/>
      </w:tabs>
      <w:snapToGrid w:val="0"/>
      <w:jc w:val="center"/>
    </w:pPr>
    <w:rPr>
      <w:sz w:val="18"/>
      <w:szCs w:val="18"/>
    </w:rPr>
  </w:style>
  <w:style w:type="paragraph" w:styleId="ad">
    <w:name w:val="footer"/>
    <w:aliases w:val="Footer-Even,footer odd"/>
    <w:basedOn w:val="a6"/>
    <w:link w:val="Char0"/>
    <w:rsid w:val="004B2AC4"/>
    <w:pPr>
      <w:tabs>
        <w:tab w:val="center" w:pos="4153"/>
        <w:tab w:val="right" w:pos="8306"/>
      </w:tabs>
      <w:snapToGrid w:val="0"/>
      <w:jc w:val="left"/>
    </w:pPr>
    <w:rPr>
      <w:sz w:val="18"/>
      <w:szCs w:val="18"/>
    </w:rPr>
  </w:style>
  <w:style w:type="paragraph" w:customStyle="1" w:styleId="Char1">
    <w:name w:val="Char"/>
    <w:basedOn w:val="a6"/>
    <w:rsid w:val="004B2AC4"/>
    <w:rPr>
      <w:rFonts w:ascii="Tahoma" w:hAnsi="Tahoma"/>
      <w:sz w:val="24"/>
      <w:szCs w:val="20"/>
    </w:rPr>
  </w:style>
  <w:style w:type="character" w:styleId="ae">
    <w:name w:val="page number"/>
    <w:basedOn w:val="a8"/>
    <w:rsid w:val="004B2AC4"/>
  </w:style>
  <w:style w:type="paragraph" w:customStyle="1" w:styleId="af">
    <w:name w:val="缺省文本"/>
    <w:basedOn w:val="a6"/>
    <w:rsid w:val="002B272A"/>
    <w:pPr>
      <w:autoSpaceDE w:val="0"/>
      <w:autoSpaceDN w:val="0"/>
      <w:adjustRightInd w:val="0"/>
      <w:jc w:val="left"/>
    </w:pPr>
    <w:rPr>
      <w:kern w:val="0"/>
      <w:sz w:val="24"/>
    </w:rPr>
  </w:style>
  <w:style w:type="paragraph" w:styleId="a7">
    <w:name w:val="Normal Indent"/>
    <w:aliases w:val="正文（首行缩进两字）1,表正文,正文非缩进,特点,标题4,段1,四号,正文-段前3磅,正文（首行缩进两字）11,正文缩进 Char Char,正文缩进 Char,正文（首行缩进两字）111,正文（首行缩进两字）1111,±íÕýÎÄ,ÕýÎÄ·ÇËõ½ø,±í,正文不缩进,特点标题,ALT+Z,正文双线,正文(首行缩进两字),正文(首行缩进两字)1,缩进,NICMAN Body Text,contents,正文缩进 Char Char Char Char Char Char Char Cha"/>
    <w:basedOn w:val="a6"/>
    <w:link w:val="Char10"/>
    <w:rsid w:val="002C6AC2"/>
    <w:pPr>
      <w:spacing w:beforeLines="50" w:afterLines="50" w:line="360" w:lineRule="auto"/>
      <w:ind w:firstLine="420"/>
    </w:pPr>
    <w:rPr>
      <w:sz w:val="24"/>
      <w:szCs w:val="20"/>
    </w:rPr>
  </w:style>
  <w:style w:type="paragraph" w:customStyle="1" w:styleId="af0">
    <w:name w:val="正文（首行缩进两字）"/>
    <w:basedOn w:val="a6"/>
    <w:rsid w:val="00197AD1"/>
    <w:pPr>
      <w:spacing w:beforeLines="50" w:afterLines="50" w:line="360" w:lineRule="auto"/>
      <w:ind w:firstLineChars="200" w:firstLine="200"/>
    </w:pPr>
    <w:rPr>
      <w:sz w:val="24"/>
    </w:rPr>
  </w:style>
  <w:style w:type="paragraph" w:styleId="af1">
    <w:name w:val="Document Map"/>
    <w:basedOn w:val="a6"/>
    <w:semiHidden/>
    <w:rsid w:val="002F2386"/>
    <w:pPr>
      <w:shd w:val="clear" w:color="auto" w:fill="000080"/>
    </w:pPr>
  </w:style>
  <w:style w:type="paragraph" w:styleId="10">
    <w:name w:val="toc 1"/>
    <w:basedOn w:val="a6"/>
    <w:next w:val="a6"/>
    <w:autoRedefine/>
    <w:uiPriority w:val="39"/>
    <w:rsid w:val="00DC2DEE"/>
    <w:pPr>
      <w:tabs>
        <w:tab w:val="left" w:pos="420"/>
        <w:tab w:val="right" w:leader="dot" w:pos="8302"/>
      </w:tabs>
    </w:pPr>
  </w:style>
  <w:style w:type="paragraph" w:styleId="21">
    <w:name w:val="toc 2"/>
    <w:basedOn w:val="a6"/>
    <w:next w:val="a6"/>
    <w:autoRedefine/>
    <w:uiPriority w:val="39"/>
    <w:rsid w:val="0072260A"/>
    <w:pPr>
      <w:ind w:leftChars="200" w:left="420"/>
    </w:pPr>
  </w:style>
  <w:style w:type="character" w:styleId="af2">
    <w:name w:val="Hyperlink"/>
    <w:basedOn w:val="a8"/>
    <w:uiPriority w:val="99"/>
    <w:rsid w:val="0072260A"/>
    <w:rPr>
      <w:color w:val="0000FF"/>
      <w:u w:val="single"/>
    </w:rPr>
  </w:style>
  <w:style w:type="paragraph" w:customStyle="1" w:styleId="CharChar1CharCharCharChar1CharCharCharCharCharCharCharChar">
    <w:name w:val="Char Char1 Char Char Char Char1 Char Char Char Char Char Char Char Char"/>
    <w:basedOn w:val="a6"/>
    <w:rsid w:val="00E55ECC"/>
    <w:rPr>
      <w:rFonts w:ascii="Tahoma" w:hAnsi="Tahoma"/>
      <w:sz w:val="24"/>
      <w:szCs w:val="20"/>
    </w:rPr>
  </w:style>
  <w:style w:type="paragraph" w:customStyle="1" w:styleId="5">
    <w:name w:val="样式5"/>
    <w:basedOn w:val="a6"/>
    <w:rsid w:val="00B51529"/>
    <w:pPr>
      <w:keepNext/>
      <w:keepLines/>
      <w:numPr>
        <w:ilvl w:val="2"/>
        <w:numId w:val="2"/>
      </w:numPr>
      <w:spacing w:line="360" w:lineRule="auto"/>
      <w:jc w:val="left"/>
      <w:outlineLvl w:val="2"/>
    </w:pPr>
    <w:rPr>
      <w:rFonts w:ascii="宋体" w:cs="宋体"/>
      <w:b/>
      <w:bCs/>
      <w:szCs w:val="32"/>
    </w:rPr>
  </w:style>
  <w:style w:type="character" w:customStyle="1" w:styleId="Char10">
    <w:name w:val="正文缩进 Char1"/>
    <w:aliases w:val="正文（首行缩进两字）1 Char,表正文 Char,正文非缩进 Char,特点 Char,标题4 Char,段1 Char,四号 Char,正文-段前3磅 Char,正文（首行缩进两字）11 Char,正文缩进 Char Char Char,正文缩进 Char Char1,正文（首行缩进两字）111 Char,正文（首行缩进两字）1111 Char,±íÕýÎÄ Char,ÕýÎÄ·ÇËõ½ø Char,±í Char,正文不缩进 Char,特点标题 Char,正文双线 Char"/>
    <w:basedOn w:val="a8"/>
    <w:link w:val="a7"/>
    <w:rsid w:val="000C0D2D"/>
    <w:rPr>
      <w:rFonts w:eastAsia="宋体"/>
      <w:kern w:val="2"/>
      <w:sz w:val="24"/>
      <w:lang w:val="en-US" w:eastAsia="zh-CN" w:bidi="ar-SA"/>
    </w:rPr>
  </w:style>
  <w:style w:type="paragraph" w:styleId="30">
    <w:name w:val="toc 3"/>
    <w:basedOn w:val="a6"/>
    <w:next w:val="a6"/>
    <w:autoRedefine/>
    <w:uiPriority w:val="39"/>
    <w:rsid w:val="00D20A2A"/>
    <w:pPr>
      <w:ind w:leftChars="400" w:left="840"/>
    </w:pPr>
  </w:style>
  <w:style w:type="paragraph" w:styleId="af3">
    <w:name w:val="Balloon Text"/>
    <w:basedOn w:val="a6"/>
    <w:semiHidden/>
    <w:rsid w:val="000B30BA"/>
    <w:rPr>
      <w:sz w:val="18"/>
      <w:szCs w:val="18"/>
    </w:rPr>
  </w:style>
  <w:style w:type="paragraph" w:customStyle="1" w:styleId="a4">
    <w:name w:val="表格题注"/>
    <w:next w:val="a6"/>
    <w:rsid w:val="00AA7356"/>
    <w:pPr>
      <w:keepLines/>
      <w:numPr>
        <w:ilvl w:val="8"/>
        <w:numId w:val="3"/>
      </w:numPr>
      <w:spacing w:beforeLines="100"/>
      <w:ind w:left="1089" w:hanging="369"/>
      <w:jc w:val="center"/>
    </w:pPr>
    <w:rPr>
      <w:rFonts w:ascii="Arial" w:hAnsi="Arial"/>
      <w:sz w:val="18"/>
      <w:szCs w:val="18"/>
    </w:rPr>
  </w:style>
  <w:style w:type="paragraph" w:customStyle="1" w:styleId="a3">
    <w:name w:val="插图题注"/>
    <w:next w:val="a6"/>
    <w:rsid w:val="00AA7356"/>
    <w:pPr>
      <w:numPr>
        <w:ilvl w:val="7"/>
        <w:numId w:val="3"/>
      </w:numPr>
      <w:spacing w:afterLines="100"/>
      <w:ind w:left="1089" w:hanging="369"/>
      <w:jc w:val="center"/>
    </w:pPr>
    <w:rPr>
      <w:rFonts w:ascii="Arial" w:hAnsi="Arial"/>
      <w:sz w:val="18"/>
      <w:szCs w:val="18"/>
    </w:rPr>
  </w:style>
  <w:style w:type="paragraph" w:customStyle="1" w:styleId="ParaChar">
    <w:name w:val="默认段落字体 Para Char"/>
    <w:basedOn w:val="a6"/>
    <w:rsid w:val="00FB6BCB"/>
    <w:rPr>
      <w:rFonts w:ascii="Arial" w:hAnsi="Arial" w:cs="Arial"/>
    </w:rPr>
  </w:style>
  <w:style w:type="paragraph" w:customStyle="1" w:styleId="CharChar1">
    <w:name w:val="Char Char1"/>
    <w:basedOn w:val="a6"/>
    <w:rsid w:val="008E4F0D"/>
    <w:rPr>
      <w:rFonts w:ascii="Tahoma" w:hAnsi="Tahoma"/>
      <w:sz w:val="24"/>
      <w:szCs w:val="20"/>
    </w:rPr>
  </w:style>
  <w:style w:type="table" w:styleId="af4">
    <w:name w:val="Table Grid"/>
    <w:basedOn w:val="a9"/>
    <w:rsid w:val="00FC35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aliases w:val="H4 Char,Ref Heading 1 Char,rh1 Char,Heading sql Char,sect 1.2.3.4 Char,h4 Char,4 Char,4heading Char,FNS-Heading 4 Char,(A-4) Char,PIM 4 Char,bullet Char,bl Char,bb Char,Annex 4 Char,Subhead C Char,Level3 Hd Char,(Alt+4) Char,H41 Char,H42 Char"/>
    <w:basedOn w:val="a8"/>
    <w:link w:val="4"/>
    <w:rsid w:val="00A374B1"/>
    <w:rPr>
      <w:rFonts w:ascii="Arial" w:eastAsia="黑体" w:hAnsi="Arial"/>
      <w:kern w:val="2"/>
      <w:sz w:val="24"/>
      <w:szCs w:val="21"/>
    </w:rPr>
  </w:style>
  <w:style w:type="character" w:customStyle="1" w:styleId="5Char">
    <w:name w:val="标题 5 Char"/>
    <w:aliases w:val="H5 Char,dash Char,ds Char,dd Char,First Bullet Char,L5 Char,5 Char,PIM 5 Char,Schedule A to X Char,Level4 Hd Char,h5 Char,Gliederung 5 Char,H51 Char,H52 Char,H53 Char,H54 Char,H55 Char,H56 Char,H57 Char,H58 Char,H59 Char,H510 Char,H511 Char"/>
    <w:basedOn w:val="a8"/>
    <w:link w:val="50"/>
    <w:rsid w:val="00A374B1"/>
    <w:rPr>
      <w:b/>
      <w:bCs/>
      <w:kern w:val="2"/>
      <w:sz w:val="28"/>
      <w:szCs w:val="28"/>
    </w:rPr>
  </w:style>
  <w:style w:type="character" w:customStyle="1" w:styleId="6Char">
    <w:name w:val="标题 6 Char"/>
    <w:aliases w:val="H6 Char,PIM 6 Char,BOD 4 Char,sub-dash Char,sd Char,Heading6_Titre6 Char,Heading 6  Appendix Y &amp; Z Char,h6 Char,heading 6 Char,Heading6 Char,h61 Char,h62 Char,Heading 6 - Appendix Char,标题 6 Char1 Char,标题 6 Char Char Char,Legal Level 1. Char"/>
    <w:basedOn w:val="a8"/>
    <w:link w:val="6"/>
    <w:rsid w:val="00A374B1"/>
    <w:rPr>
      <w:rFonts w:ascii="Arial" w:eastAsia="黑体" w:hAnsi="Arial"/>
      <w:b/>
      <w:bCs/>
      <w:kern w:val="2"/>
      <w:sz w:val="24"/>
      <w:szCs w:val="24"/>
    </w:rPr>
  </w:style>
  <w:style w:type="character" w:customStyle="1" w:styleId="7Char">
    <w:name w:val="标题 7 Char"/>
    <w:aliases w:val="H TIMES1 Char,Heading7_Titre7 Char,st Char,PIM 7 Char,L7 Char,不用 Char,正文七级标题 Char,letter list Char,（1） Char,h7 Char,SDL title Char,h71 Char,st1 Char,SDL title1 Char,h72 Char,st2 Char,SDL title2 Char,h73 Char,st3 Char,SDL title3 Char,h74 Char"/>
    <w:basedOn w:val="a8"/>
    <w:link w:val="7"/>
    <w:rsid w:val="00A374B1"/>
    <w:rPr>
      <w:b/>
      <w:bCs/>
      <w:kern w:val="2"/>
      <w:sz w:val="24"/>
      <w:szCs w:val="24"/>
    </w:rPr>
  </w:style>
  <w:style w:type="character" w:customStyle="1" w:styleId="8Char">
    <w:name w:val="标题 8 Char"/>
    <w:aliases w:val="Heading8_Titre8 Char,注意框体 Char,不用8 Char,正文八级标题 Char,tt Char,tt1 Char,heading 8 Char,tt2 Char,tt11 Char,Figure1 Char,heading 81 Char,tt3 Char,tt12 Char,Figure2 Char,heading 82 Char,tt4 Char,tt13 Char,Figure3 Char,heading 83 Char,tt5 Char"/>
    <w:basedOn w:val="a8"/>
    <w:link w:val="8"/>
    <w:rsid w:val="00A374B1"/>
    <w:rPr>
      <w:rFonts w:ascii="Arial" w:eastAsia="黑体" w:hAnsi="Arial"/>
      <w:kern w:val="2"/>
      <w:sz w:val="24"/>
      <w:szCs w:val="24"/>
    </w:rPr>
  </w:style>
  <w:style w:type="character" w:customStyle="1" w:styleId="9Char">
    <w:name w:val="标题 9 Char"/>
    <w:aliases w:val="App Heading Char,Appendix Char,Titre 10 Char,Heading9_Titre9 Char,appendix Char,huh Char,PIM 9 Char,三级标题 Char,不用9 Char,正文九级标题 Char,ft Char,ft1 Char,table Char,heading 9 Char,t Char,table left Char,tl Char,HF Char,figures Char,9 Char,ft2 Char"/>
    <w:basedOn w:val="a8"/>
    <w:link w:val="9"/>
    <w:rsid w:val="00A374B1"/>
    <w:rPr>
      <w:rFonts w:ascii="Arial" w:eastAsia="黑体" w:hAnsi="Arial"/>
      <w:kern w:val="2"/>
      <w:sz w:val="21"/>
      <w:szCs w:val="21"/>
    </w:rPr>
  </w:style>
  <w:style w:type="paragraph" w:customStyle="1" w:styleId="af5">
    <w:name w:val="表格文本"/>
    <w:rsid w:val="00A374B1"/>
    <w:pPr>
      <w:tabs>
        <w:tab w:val="decimal" w:pos="0"/>
      </w:tabs>
    </w:pPr>
    <w:rPr>
      <w:rFonts w:ascii="Arial" w:hAnsi="Arial"/>
      <w:noProof/>
      <w:sz w:val="21"/>
      <w:szCs w:val="21"/>
    </w:rPr>
  </w:style>
  <w:style w:type="paragraph" w:customStyle="1" w:styleId="af6">
    <w:name w:val="表头文本"/>
    <w:rsid w:val="00A374B1"/>
    <w:pPr>
      <w:jc w:val="center"/>
    </w:pPr>
    <w:rPr>
      <w:rFonts w:ascii="Arial" w:hAnsi="Arial"/>
      <w:b/>
      <w:sz w:val="21"/>
      <w:szCs w:val="21"/>
    </w:rPr>
  </w:style>
  <w:style w:type="table" w:customStyle="1" w:styleId="af7">
    <w:name w:val="表样式"/>
    <w:basedOn w:val="a9"/>
    <w:rsid w:val="00A374B1"/>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f8">
    <w:name w:val="图样式"/>
    <w:basedOn w:val="a6"/>
    <w:rsid w:val="00A374B1"/>
    <w:pPr>
      <w:keepNext/>
      <w:widowControl/>
      <w:spacing w:before="80" w:after="80"/>
      <w:jc w:val="center"/>
    </w:pPr>
    <w:rPr>
      <w:sz w:val="24"/>
    </w:rPr>
  </w:style>
  <w:style w:type="paragraph" w:customStyle="1" w:styleId="af9">
    <w:name w:val="文档标题"/>
    <w:basedOn w:val="a6"/>
    <w:rsid w:val="00A374B1"/>
    <w:pPr>
      <w:tabs>
        <w:tab w:val="left" w:pos="0"/>
      </w:tabs>
      <w:spacing w:before="300" w:after="300"/>
      <w:jc w:val="center"/>
    </w:pPr>
    <w:rPr>
      <w:rFonts w:ascii="Arial" w:eastAsia="黑体" w:hAnsi="Arial"/>
      <w:sz w:val="36"/>
      <w:szCs w:val="36"/>
    </w:rPr>
  </w:style>
  <w:style w:type="paragraph" w:customStyle="1" w:styleId="afa">
    <w:name w:val="正文（首行不缩进）"/>
    <w:basedOn w:val="a6"/>
    <w:rsid w:val="00A374B1"/>
    <w:rPr>
      <w:sz w:val="24"/>
    </w:rPr>
  </w:style>
  <w:style w:type="paragraph" w:customStyle="1" w:styleId="afb">
    <w:name w:val="注示头"/>
    <w:basedOn w:val="a6"/>
    <w:rsid w:val="00A374B1"/>
    <w:pPr>
      <w:pBdr>
        <w:top w:val="single" w:sz="4" w:space="1" w:color="000000"/>
      </w:pBdr>
    </w:pPr>
    <w:rPr>
      <w:rFonts w:ascii="Arial" w:eastAsia="黑体" w:hAnsi="Arial"/>
      <w:sz w:val="18"/>
      <w:szCs w:val="21"/>
    </w:rPr>
  </w:style>
  <w:style w:type="paragraph" w:customStyle="1" w:styleId="afc">
    <w:name w:val="注示文本"/>
    <w:basedOn w:val="a6"/>
    <w:rsid w:val="00A374B1"/>
    <w:pPr>
      <w:pBdr>
        <w:bottom w:val="single" w:sz="4" w:space="1" w:color="000000"/>
      </w:pBdr>
      <w:ind w:firstLine="360"/>
    </w:pPr>
    <w:rPr>
      <w:rFonts w:ascii="Arial" w:eastAsia="楷体_GB2312" w:hAnsi="Arial"/>
      <w:sz w:val="18"/>
      <w:szCs w:val="18"/>
    </w:rPr>
  </w:style>
  <w:style w:type="paragraph" w:customStyle="1" w:styleId="afd">
    <w:name w:val="编写建议"/>
    <w:basedOn w:val="a6"/>
    <w:rsid w:val="00A374B1"/>
    <w:pPr>
      <w:ind w:firstLine="420"/>
    </w:pPr>
    <w:rPr>
      <w:rFonts w:ascii="Arial" w:hAnsi="Arial" w:cs="Arial"/>
      <w:i/>
      <w:color w:val="0000FF"/>
      <w:sz w:val="24"/>
      <w:szCs w:val="21"/>
    </w:rPr>
  </w:style>
  <w:style w:type="paragraph" w:styleId="afe">
    <w:name w:val="Body Text"/>
    <w:basedOn w:val="a6"/>
    <w:link w:val="Char2"/>
    <w:rsid w:val="00A374B1"/>
    <w:pPr>
      <w:spacing w:after="120"/>
    </w:pPr>
    <w:rPr>
      <w:sz w:val="24"/>
    </w:rPr>
  </w:style>
  <w:style w:type="character" w:customStyle="1" w:styleId="Char2">
    <w:name w:val="正文文本 Char"/>
    <w:basedOn w:val="a8"/>
    <w:link w:val="afe"/>
    <w:rsid w:val="00A374B1"/>
    <w:rPr>
      <w:kern w:val="2"/>
      <w:sz w:val="24"/>
      <w:szCs w:val="24"/>
    </w:rPr>
  </w:style>
  <w:style w:type="paragraph" w:styleId="aff">
    <w:name w:val="Body Text First Indent"/>
    <w:basedOn w:val="afe"/>
    <w:link w:val="Char3"/>
    <w:rsid w:val="00A374B1"/>
    <w:pPr>
      <w:ind w:firstLine="420"/>
    </w:pPr>
    <w:rPr>
      <w:szCs w:val="20"/>
    </w:rPr>
  </w:style>
  <w:style w:type="character" w:customStyle="1" w:styleId="Char3">
    <w:name w:val="正文首行缩进 Char"/>
    <w:basedOn w:val="Char2"/>
    <w:link w:val="aff"/>
    <w:rsid w:val="00A374B1"/>
  </w:style>
  <w:style w:type="paragraph" w:customStyle="1" w:styleId="FigureDescription">
    <w:name w:val="Figure Description"/>
    <w:basedOn w:val="a6"/>
    <w:rsid w:val="00A374B1"/>
    <w:pPr>
      <w:ind w:left="1701"/>
    </w:pPr>
    <w:rPr>
      <w:sz w:val="24"/>
      <w:szCs w:val="20"/>
    </w:rPr>
  </w:style>
  <w:style w:type="paragraph" w:customStyle="1" w:styleId="TableDescription">
    <w:name w:val="Table Description"/>
    <w:basedOn w:val="a6"/>
    <w:rsid w:val="00A374B1"/>
    <w:pPr>
      <w:ind w:left="1701"/>
    </w:pPr>
    <w:rPr>
      <w:sz w:val="24"/>
      <w:szCs w:val="20"/>
    </w:rPr>
  </w:style>
  <w:style w:type="character" w:customStyle="1" w:styleId="1Char1">
    <w:name w:val="标题 1 Char1"/>
    <w:aliases w:val="H1 Char,1 Char,h1 Char,Heading 0 Char,FNS-Heading 1 Char,Heading 01 Char,H11 Char,(A-1) Char,章 Char,Header 1 Char,Header1 Char,PIM 1 Char,标书1 Char,L1 Char,boc Char,Section Head Char,l1 Char,ÕÂ±êÌâ Char,Head 1 Char,Head 11 Char,Head 12 Char"/>
    <w:basedOn w:val="a8"/>
    <w:link w:val="1"/>
    <w:rsid w:val="00584E69"/>
    <w:rPr>
      <w:rFonts w:eastAsia="黑体"/>
      <w:b/>
      <w:bCs/>
      <w:kern w:val="44"/>
      <w:sz w:val="32"/>
      <w:szCs w:val="44"/>
    </w:rPr>
  </w:style>
  <w:style w:type="character" w:customStyle="1" w:styleId="2Char">
    <w:name w:val="标题 2 Char"/>
    <w:aliases w:val="h2 Char,H2 Char,Underrubrik1 Char,prop2 Char,Heading2 Char,No Number Char,A Char,o Char,Heading 2 Hidden Char,H2-Heading 2 Char,2 Char,Header 2 Char,l2 Char,Header2 Char,22 Char,heading2 Char,list2 Char,A.B.C. Char,list 2 Char,2nd level Char"/>
    <w:basedOn w:val="a8"/>
    <w:link w:val="20"/>
    <w:rsid w:val="00C450B8"/>
    <w:rPr>
      <w:rFonts w:ascii="Arial" w:eastAsia="黑体" w:hAnsi="Arial"/>
      <w:b/>
      <w:bCs/>
      <w:kern w:val="2"/>
      <w:sz w:val="28"/>
      <w:szCs w:val="32"/>
    </w:rPr>
  </w:style>
  <w:style w:type="character" w:customStyle="1" w:styleId="3Char">
    <w:name w:val="标题 3 Char"/>
    <w:aliases w:val="h3 Char,H3 Char,l3 Char,CT Char,Level 3 Topic Heading Char,sect1.2.3 Char,l3+toc 3 Char,Sub-section Title Char,3 Char,PRTM Heading 3 Char,BOD 0 Char,FNS-Heading 3 Char,Heading 3 - old Char,H31 Char,l31 Char,CT1 Char,Heading 3 - old1 Char"/>
    <w:basedOn w:val="a8"/>
    <w:link w:val="3"/>
    <w:rsid w:val="00C450B8"/>
    <w:rPr>
      <w:rFonts w:eastAsia="黑体"/>
      <w:b/>
      <w:bCs/>
      <w:kern w:val="2"/>
      <w:sz w:val="24"/>
      <w:szCs w:val="32"/>
    </w:rPr>
  </w:style>
  <w:style w:type="paragraph" w:styleId="40">
    <w:name w:val="toc 4"/>
    <w:basedOn w:val="a6"/>
    <w:next w:val="a6"/>
    <w:autoRedefine/>
    <w:rsid w:val="00A374B1"/>
    <w:pPr>
      <w:ind w:left="720"/>
      <w:jc w:val="left"/>
    </w:pPr>
    <w:rPr>
      <w:sz w:val="18"/>
      <w:szCs w:val="18"/>
    </w:rPr>
  </w:style>
  <w:style w:type="paragraph" w:styleId="51">
    <w:name w:val="toc 5"/>
    <w:basedOn w:val="a6"/>
    <w:next w:val="a6"/>
    <w:autoRedefine/>
    <w:rsid w:val="00A374B1"/>
    <w:pPr>
      <w:ind w:left="960"/>
      <w:jc w:val="left"/>
    </w:pPr>
    <w:rPr>
      <w:sz w:val="18"/>
      <w:szCs w:val="18"/>
    </w:rPr>
  </w:style>
  <w:style w:type="paragraph" w:styleId="60">
    <w:name w:val="toc 6"/>
    <w:basedOn w:val="a6"/>
    <w:next w:val="a6"/>
    <w:autoRedefine/>
    <w:rsid w:val="00A374B1"/>
    <w:pPr>
      <w:ind w:left="1200"/>
      <w:jc w:val="left"/>
    </w:pPr>
    <w:rPr>
      <w:sz w:val="18"/>
      <w:szCs w:val="18"/>
    </w:rPr>
  </w:style>
  <w:style w:type="paragraph" w:styleId="70">
    <w:name w:val="toc 7"/>
    <w:basedOn w:val="a6"/>
    <w:next w:val="a6"/>
    <w:autoRedefine/>
    <w:rsid w:val="00A374B1"/>
    <w:pPr>
      <w:ind w:left="1440"/>
      <w:jc w:val="left"/>
    </w:pPr>
    <w:rPr>
      <w:sz w:val="18"/>
      <w:szCs w:val="18"/>
    </w:rPr>
  </w:style>
  <w:style w:type="paragraph" w:styleId="80">
    <w:name w:val="toc 8"/>
    <w:basedOn w:val="a6"/>
    <w:next w:val="a6"/>
    <w:autoRedefine/>
    <w:rsid w:val="00A374B1"/>
    <w:pPr>
      <w:ind w:left="1680"/>
      <w:jc w:val="left"/>
    </w:pPr>
    <w:rPr>
      <w:sz w:val="18"/>
      <w:szCs w:val="18"/>
    </w:rPr>
  </w:style>
  <w:style w:type="paragraph" w:styleId="90">
    <w:name w:val="toc 9"/>
    <w:basedOn w:val="a6"/>
    <w:next w:val="a6"/>
    <w:autoRedefine/>
    <w:rsid w:val="00A374B1"/>
    <w:pPr>
      <w:ind w:left="1920"/>
      <w:jc w:val="left"/>
    </w:pPr>
    <w:rPr>
      <w:sz w:val="18"/>
      <w:szCs w:val="18"/>
    </w:rPr>
  </w:style>
  <w:style w:type="paragraph" w:customStyle="1" w:styleId="ItemList">
    <w:name w:val="Item List"/>
    <w:rsid w:val="00A374B1"/>
    <w:pPr>
      <w:tabs>
        <w:tab w:val="num" w:pos="360"/>
        <w:tab w:val="num" w:pos="2211"/>
      </w:tabs>
      <w:spacing w:line="300" w:lineRule="auto"/>
      <w:jc w:val="both"/>
    </w:pPr>
    <w:rPr>
      <w:rFonts w:ascii="Arial" w:hAnsi="Arial"/>
      <w:sz w:val="21"/>
    </w:rPr>
  </w:style>
  <w:style w:type="paragraph" w:customStyle="1" w:styleId="Figure">
    <w:name w:val="Figure"/>
    <w:basedOn w:val="a6"/>
    <w:next w:val="FigureDescription"/>
    <w:rsid w:val="00A374B1"/>
    <w:pPr>
      <w:keepNext/>
      <w:widowControl/>
      <w:snapToGrid w:val="0"/>
      <w:spacing w:before="80" w:after="80" w:line="300" w:lineRule="auto"/>
      <w:ind w:left="1701"/>
      <w:jc w:val="center"/>
    </w:pPr>
    <w:rPr>
      <w:rFonts w:ascii="Arial" w:hAnsi="Arial"/>
      <w:kern w:val="0"/>
      <w:szCs w:val="20"/>
    </w:rPr>
  </w:style>
  <w:style w:type="paragraph" w:customStyle="1" w:styleId="TableHeading">
    <w:name w:val="Table Heading"/>
    <w:rsid w:val="00A374B1"/>
    <w:pPr>
      <w:keepNext/>
      <w:snapToGrid w:val="0"/>
      <w:spacing w:before="80" w:after="80"/>
      <w:jc w:val="center"/>
    </w:pPr>
    <w:rPr>
      <w:rFonts w:ascii="Arial" w:eastAsia="黑体" w:hAnsi="Arial"/>
      <w:sz w:val="18"/>
    </w:rPr>
  </w:style>
  <w:style w:type="paragraph" w:customStyle="1" w:styleId="TableText">
    <w:name w:val="Table Text"/>
    <w:rsid w:val="00A374B1"/>
    <w:pPr>
      <w:snapToGrid w:val="0"/>
      <w:spacing w:before="80" w:after="80"/>
    </w:pPr>
    <w:rPr>
      <w:rFonts w:ascii="Arial" w:hAnsi="Arial"/>
      <w:sz w:val="18"/>
    </w:rPr>
  </w:style>
  <w:style w:type="paragraph" w:customStyle="1" w:styleId="aff0">
    <w:name w:val="È±Ê¡ÎÄ±¾"/>
    <w:basedOn w:val="a6"/>
    <w:rsid w:val="00A374B1"/>
    <w:pPr>
      <w:widowControl/>
      <w:overflowPunct w:val="0"/>
      <w:autoSpaceDE w:val="0"/>
      <w:autoSpaceDN w:val="0"/>
      <w:adjustRightInd w:val="0"/>
      <w:jc w:val="left"/>
      <w:textAlignment w:val="baseline"/>
    </w:pPr>
    <w:rPr>
      <w:noProof/>
      <w:kern w:val="0"/>
      <w:szCs w:val="20"/>
    </w:rPr>
  </w:style>
  <w:style w:type="character" w:styleId="aff1">
    <w:name w:val="annotation reference"/>
    <w:basedOn w:val="a8"/>
    <w:rsid w:val="00A374B1"/>
    <w:rPr>
      <w:sz w:val="21"/>
      <w:szCs w:val="21"/>
    </w:rPr>
  </w:style>
  <w:style w:type="paragraph" w:styleId="aff2">
    <w:name w:val="annotation text"/>
    <w:basedOn w:val="a6"/>
    <w:link w:val="Char4"/>
    <w:rsid w:val="00A374B1"/>
    <w:pPr>
      <w:jc w:val="left"/>
    </w:pPr>
  </w:style>
  <w:style w:type="character" w:customStyle="1" w:styleId="Char4">
    <w:name w:val="批注文字 Char"/>
    <w:basedOn w:val="a8"/>
    <w:link w:val="aff2"/>
    <w:rsid w:val="00A374B1"/>
    <w:rPr>
      <w:kern w:val="2"/>
      <w:sz w:val="21"/>
      <w:szCs w:val="24"/>
    </w:rPr>
  </w:style>
  <w:style w:type="paragraph" w:styleId="aff3">
    <w:name w:val="Salutation"/>
    <w:basedOn w:val="a6"/>
    <w:next w:val="a6"/>
    <w:link w:val="Char5"/>
    <w:rsid w:val="00A374B1"/>
    <w:rPr>
      <w:szCs w:val="20"/>
    </w:rPr>
  </w:style>
  <w:style w:type="character" w:customStyle="1" w:styleId="Char5">
    <w:name w:val="称呼 Char"/>
    <w:basedOn w:val="a8"/>
    <w:link w:val="aff3"/>
    <w:rsid w:val="00A374B1"/>
    <w:rPr>
      <w:kern w:val="2"/>
      <w:sz w:val="21"/>
    </w:rPr>
  </w:style>
  <w:style w:type="paragraph" w:customStyle="1" w:styleId="TableTextCharCharCharChar">
    <w:name w:val="Table Text Char Char Char Char"/>
    <w:link w:val="TableTextCharCharCharCharChar"/>
    <w:rsid w:val="00A374B1"/>
    <w:pPr>
      <w:snapToGrid w:val="0"/>
      <w:spacing w:before="80" w:after="80"/>
    </w:pPr>
    <w:rPr>
      <w:rFonts w:ascii="Arial" w:hAnsi="Arial"/>
      <w:kern w:val="2"/>
      <w:sz w:val="18"/>
      <w:szCs w:val="24"/>
    </w:rPr>
  </w:style>
  <w:style w:type="character" w:customStyle="1" w:styleId="TableTextCharCharCharCharChar">
    <w:name w:val="Table Text Char Char Char Char Char"/>
    <w:basedOn w:val="a8"/>
    <w:link w:val="TableTextCharCharCharChar"/>
    <w:rsid w:val="00A374B1"/>
    <w:rPr>
      <w:rFonts w:ascii="Arial" w:hAnsi="Arial"/>
      <w:kern w:val="2"/>
      <w:sz w:val="18"/>
      <w:szCs w:val="24"/>
      <w:lang w:val="en-US" w:eastAsia="zh-CN" w:bidi="ar-SA"/>
    </w:rPr>
  </w:style>
  <w:style w:type="paragraph" w:customStyle="1" w:styleId="No-Indent">
    <w:name w:val="No-Indent"/>
    <w:rsid w:val="00A374B1"/>
    <w:rPr>
      <w:lang w:val="en-GB" w:eastAsia="en-US"/>
    </w:rPr>
  </w:style>
  <w:style w:type="paragraph" w:customStyle="1" w:styleId="aff4">
    <w:name w:val="图名"/>
    <w:basedOn w:val="a6"/>
    <w:next w:val="a7"/>
    <w:rsid w:val="00A374B1"/>
    <w:pPr>
      <w:spacing w:line="360" w:lineRule="auto"/>
      <w:jc w:val="center"/>
    </w:pPr>
    <w:rPr>
      <w:rFonts w:ascii="Arial" w:eastAsia="黑体" w:hAnsi="Arial"/>
      <w:b/>
    </w:rPr>
  </w:style>
  <w:style w:type="table" w:customStyle="1" w:styleId="Table">
    <w:name w:val="Table"/>
    <w:basedOn w:val="af4"/>
    <w:rsid w:val="00A374B1"/>
    <w:pPr>
      <w:snapToGrid w:val="0"/>
      <w:jc w:val="left"/>
    </w:pPr>
    <w:tblP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NotesHeading">
    <w:name w:val="Notes Heading"/>
    <w:next w:val="NotesText"/>
    <w:rsid w:val="00A374B1"/>
    <w:pPr>
      <w:keepNext/>
      <w:pBdr>
        <w:top w:val="single" w:sz="8" w:space="5" w:color="auto"/>
      </w:pBdr>
      <w:snapToGrid w:val="0"/>
      <w:spacing w:before="80" w:after="80"/>
      <w:ind w:left="1701"/>
    </w:pPr>
    <w:rPr>
      <w:rFonts w:ascii="Arial" w:eastAsia="黑体" w:hAnsi="Arial"/>
      <w:noProof/>
      <w:sz w:val="21"/>
      <w:szCs w:val="21"/>
    </w:rPr>
  </w:style>
  <w:style w:type="paragraph" w:customStyle="1" w:styleId="NotesText">
    <w:name w:val="Notes Text"/>
    <w:rsid w:val="00A374B1"/>
    <w:pPr>
      <w:pBdr>
        <w:bottom w:val="single" w:sz="8" w:space="5" w:color="auto"/>
      </w:pBdr>
      <w:ind w:left="1701"/>
      <w:jc w:val="both"/>
    </w:pPr>
    <w:rPr>
      <w:rFonts w:ascii="Arial" w:eastAsia="楷体_GB2312" w:hAnsi="Arial"/>
      <w:noProof/>
      <w:color w:val="000000"/>
      <w:sz w:val="21"/>
      <w:szCs w:val="21"/>
    </w:rPr>
  </w:style>
  <w:style w:type="paragraph" w:styleId="11">
    <w:name w:val="index 1"/>
    <w:basedOn w:val="a6"/>
    <w:next w:val="a6"/>
    <w:autoRedefine/>
    <w:rsid w:val="00A374B1"/>
    <w:rPr>
      <w:sz w:val="24"/>
    </w:rPr>
  </w:style>
  <w:style w:type="paragraph" w:styleId="aff5">
    <w:name w:val="index heading"/>
    <w:basedOn w:val="a6"/>
    <w:next w:val="11"/>
    <w:rsid w:val="00A374B1"/>
    <w:rPr>
      <w:rFonts w:ascii="Arial" w:hAnsi="Arial" w:cs="Arial"/>
      <w:b/>
      <w:bCs/>
    </w:rPr>
  </w:style>
  <w:style w:type="paragraph" w:customStyle="1" w:styleId="CharChar1CharCharCharChar1">
    <w:name w:val="Char Char1 Char Char Char Char1"/>
    <w:basedOn w:val="a6"/>
    <w:rsid w:val="00A374B1"/>
    <w:rPr>
      <w:rFonts w:ascii="Tahoma" w:hAnsi="Tahoma"/>
      <w:sz w:val="24"/>
      <w:szCs w:val="20"/>
    </w:rPr>
  </w:style>
  <w:style w:type="character" w:customStyle="1" w:styleId="1Char">
    <w:name w:val="标题 1 Char"/>
    <w:basedOn w:val="a8"/>
    <w:rsid w:val="00A374B1"/>
    <w:rPr>
      <w:rFonts w:ascii="Arial" w:eastAsia="黑体" w:hAnsi="Arial"/>
      <w:b/>
      <w:kern w:val="2"/>
      <w:sz w:val="32"/>
      <w:szCs w:val="32"/>
      <w:lang w:val="en-US" w:eastAsia="zh-CN" w:bidi="ar-SA"/>
    </w:rPr>
  </w:style>
  <w:style w:type="paragraph" w:customStyle="1" w:styleId="TableDescriptionChar">
    <w:name w:val="Table Description Char"/>
    <w:next w:val="a6"/>
    <w:rsid w:val="00A374B1"/>
    <w:pPr>
      <w:keepNext/>
      <w:snapToGrid w:val="0"/>
      <w:spacing w:before="160" w:after="80"/>
      <w:ind w:left="1701"/>
      <w:jc w:val="center"/>
    </w:pPr>
    <w:rPr>
      <w:rFonts w:ascii="Arial" w:eastAsia="黑体" w:hAnsi="Arial"/>
      <w:sz w:val="18"/>
    </w:rPr>
  </w:style>
  <w:style w:type="paragraph" w:customStyle="1" w:styleId="TableTextChar">
    <w:name w:val="Table Text Char"/>
    <w:rsid w:val="00A374B1"/>
    <w:pPr>
      <w:snapToGrid w:val="0"/>
      <w:spacing w:before="80" w:after="80"/>
    </w:pPr>
    <w:rPr>
      <w:rFonts w:ascii="Arial" w:hAnsi="Arial"/>
      <w:sz w:val="18"/>
    </w:rPr>
  </w:style>
  <w:style w:type="paragraph" w:styleId="aff6">
    <w:name w:val="Body Text Indent"/>
    <w:basedOn w:val="a6"/>
    <w:link w:val="Char6"/>
    <w:rsid w:val="00A374B1"/>
    <w:pPr>
      <w:spacing w:after="120"/>
      <w:ind w:leftChars="200" w:left="420"/>
    </w:pPr>
    <w:rPr>
      <w:sz w:val="24"/>
    </w:rPr>
  </w:style>
  <w:style w:type="character" w:customStyle="1" w:styleId="Char6">
    <w:name w:val="正文文本缩进 Char"/>
    <w:basedOn w:val="a8"/>
    <w:link w:val="aff6"/>
    <w:rsid w:val="00A374B1"/>
    <w:rPr>
      <w:kern w:val="2"/>
      <w:sz w:val="24"/>
      <w:szCs w:val="24"/>
    </w:rPr>
  </w:style>
  <w:style w:type="paragraph" w:customStyle="1" w:styleId="12">
    <w:name w:val="1.正文"/>
    <w:rsid w:val="00A374B1"/>
    <w:pPr>
      <w:widowControl w:val="0"/>
      <w:adjustRightInd w:val="0"/>
      <w:spacing w:line="360" w:lineRule="auto"/>
      <w:ind w:firstLine="397"/>
      <w:jc w:val="both"/>
      <w:textAlignment w:val="baseline"/>
    </w:pPr>
    <w:rPr>
      <w:spacing w:val="20"/>
      <w:sz w:val="24"/>
    </w:rPr>
  </w:style>
  <w:style w:type="paragraph" w:customStyle="1" w:styleId="aff7">
    <w:name w:val="图号"/>
    <w:basedOn w:val="a6"/>
    <w:next w:val="a6"/>
    <w:autoRedefine/>
    <w:rsid w:val="00A374B1"/>
    <w:pPr>
      <w:keepLines/>
      <w:widowControl/>
      <w:autoSpaceDE w:val="0"/>
      <w:autoSpaceDN w:val="0"/>
      <w:adjustRightInd w:val="0"/>
      <w:snapToGrid w:val="0"/>
      <w:spacing w:after="240" w:line="360" w:lineRule="auto"/>
      <w:jc w:val="center"/>
    </w:pPr>
    <w:rPr>
      <w:rFonts w:ascii="宋体"/>
      <w:kern w:val="0"/>
      <w:szCs w:val="20"/>
    </w:rPr>
  </w:style>
  <w:style w:type="paragraph" w:customStyle="1" w:styleId="Char1CharCharCharCharChar">
    <w:name w:val="Char1 Char Char Char Char Char"/>
    <w:basedOn w:val="a6"/>
    <w:rsid w:val="00A374B1"/>
    <w:rPr>
      <w:rFonts w:ascii="Tahoma" w:hAnsi="Tahoma"/>
      <w:sz w:val="24"/>
      <w:szCs w:val="20"/>
    </w:rPr>
  </w:style>
  <w:style w:type="character" w:customStyle="1" w:styleId="4Char1">
    <w:name w:val="标题 4 Char1"/>
    <w:aliases w:val="标题 4 Char Char,H4 Char Char,Ref Heading 1 Char Char,rh1 Char Char,Heading sql Char Char,sect 1.2.3.4 Char Char,h4 Char Char,4 Char Char,4heading Char Char,FNS-Heading 4 Char Char,(A-4) Char Char,PIM 4 Char Char,bullet Char Char,bl Char Char"/>
    <w:basedOn w:val="a8"/>
    <w:rsid w:val="00A374B1"/>
    <w:rPr>
      <w:rFonts w:eastAsia="宋体"/>
      <w:b/>
      <w:bCs/>
      <w:kern w:val="2"/>
      <w:sz w:val="24"/>
      <w:szCs w:val="28"/>
      <w:lang w:val="en-US" w:eastAsia="zh-CN" w:bidi="ar-SA"/>
    </w:rPr>
  </w:style>
  <w:style w:type="paragraph" w:customStyle="1" w:styleId="Char1CharCharCharCharCharCharCharChar">
    <w:name w:val="Char1 Char Char Char Char Char Char Char Char"/>
    <w:basedOn w:val="a6"/>
    <w:rsid w:val="00A374B1"/>
    <w:rPr>
      <w:rFonts w:ascii="Tahoma" w:hAnsi="Tahoma"/>
      <w:sz w:val="24"/>
      <w:szCs w:val="20"/>
    </w:rPr>
  </w:style>
  <w:style w:type="paragraph" w:styleId="22">
    <w:name w:val="Body Text 2"/>
    <w:basedOn w:val="a6"/>
    <w:link w:val="2Char0"/>
    <w:rsid w:val="00A374B1"/>
    <w:pPr>
      <w:spacing w:after="120" w:line="480" w:lineRule="auto"/>
    </w:pPr>
  </w:style>
  <w:style w:type="character" w:customStyle="1" w:styleId="2Char0">
    <w:name w:val="正文文本 2 Char"/>
    <w:basedOn w:val="a8"/>
    <w:link w:val="22"/>
    <w:rsid w:val="00A374B1"/>
    <w:rPr>
      <w:kern w:val="2"/>
      <w:sz w:val="21"/>
      <w:szCs w:val="24"/>
    </w:rPr>
  </w:style>
  <w:style w:type="paragraph" w:customStyle="1" w:styleId="CharCharChar">
    <w:name w:val="Char Char Char"/>
    <w:basedOn w:val="af1"/>
    <w:autoRedefine/>
    <w:rsid w:val="00A374B1"/>
    <w:pPr>
      <w:widowControl/>
      <w:snapToGrid w:val="0"/>
      <w:spacing w:before="80" w:after="80"/>
      <w:ind w:left="1134"/>
    </w:pPr>
    <w:rPr>
      <w:rFonts w:ascii="Tahoma" w:hAnsi="Tahoma" w:cs="Arial"/>
      <w:sz w:val="24"/>
    </w:rPr>
  </w:style>
  <w:style w:type="paragraph" w:customStyle="1" w:styleId="INFeature">
    <w:name w:val="IN Feature"/>
    <w:next w:val="INStep"/>
    <w:rsid w:val="00A374B1"/>
    <w:pPr>
      <w:keepNext/>
      <w:keepLines/>
      <w:spacing w:before="240" w:after="240"/>
      <w:outlineLvl w:val="7"/>
    </w:pPr>
    <w:rPr>
      <w:rFonts w:ascii="Arial" w:eastAsia="黑体" w:hAnsi="Arial" w:cs="Arial"/>
      <w:sz w:val="21"/>
      <w:szCs w:val="21"/>
    </w:rPr>
  </w:style>
  <w:style w:type="paragraph" w:customStyle="1" w:styleId="INStep">
    <w:name w:val="IN Step"/>
    <w:basedOn w:val="a6"/>
    <w:rsid w:val="00A374B1"/>
    <w:pPr>
      <w:keepLines/>
      <w:widowControl/>
      <w:tabs>
        <w:tab w:val="num" w:pos="1134"/>
      </w:tabs>
      <w:spacing w:before="80" w:after="80" w:line="300" w:lineRule="auto"/>
      <w:ind w:left="1134" w:hanging="907"/>
      <w:outlineLvl w:val="8"/>
    </w:pPr>
    <w:rPr>
      <w:rFonts w:ascii="Arial" w:hAnsi="Arial" w:cs="Arial"/>
      <w:kern w:val="0"/>
      <w:szCs w:val="21"/>
    </w:rPr>
  </w:style>
  <w:style w:type="paragraph" w:customStyle="1" w:styleId="ItemStep">
    <w:name w:val="Item Step"/>
    <w:rsid w:val="00A374B1"/>
    <w:pPr>
      <w:tabs>
        <w:tab w:val="num" w:pos="1644"/>
      </w:tabs>
      <w:spacing w:line="300" w:lineRule="auto"/>
      <w:ind w:left="1644" w:hanging="510"/>
      <w:jc w:val="both"/>
      <w:outlineLvl w:val="4"/>
    </w:pPr>
    <w:rPr>
      <w:rFonts w:ascii="Arial" w:hAnsi="Arial" w:cs="Arial"/>
      <w:kern w:val="2"/>
      <w:sz w:val="21"/>
      <w:szCs w:val="21"/>
    </w:rPr>
  </w:style>
  <w:style w:type="table" w:customStyle="1" w:styleId="Table1">
    <w:name w:val="Table1"/>
    <w:basedOn w:val="af4"/>
    <w:rsid w:val="00A374B1"/>
    <w:pPr>
      <w:snapToGrid w:val="0"/>
      <w:jc w:val="left"/>
    </w:pPr>
    <w:tblP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styleId="23">
    <w:name w:val="Body Text First Indent 2"/>
    <w:basedOn w:val="aff6"/>
    <w:link w:val="2Char1"/>
    <w:rsid w:val="00A374B1"/>
    <w:pPr>
      <w:ind w:firstLineChars="200" w:firstLine="420"/>
    </w:pPr>
  </w:style>
  <w:style w:type="character" w:customStyle="1" w:styleId="2Char1">
    <w:name w:val="正文首行缩进 2 Char"/>
    <w:basedOn w:val="Char6"/>
    <w:link w:val="23"/>
    <w:rsid w:val="00A374B1"/>
  </w:style>
  <w:style w:type="paragraph" w:customStyle="1" w:styleId="aff8">
    <w:name w:val="表头"/>
    <w:basedOn w:val="a6"/>
    <w:rsid w:val="00A374B1"/>
    <w:pPr>
      <w:autoSpaceDE w:val="0"/>
      <w:autoSpaceDN w:val="0"/>
      <w:adjustRightInd w:val="0"/>
      <w:jc w:val="center"/>
    </w:pPr>
    <w:rPr>
      <w:rFonts w:ascii="Arial" w:hAnsi="Arial" w:cs="Arial"/>
      <w:kern w:val="0"/>
      <w:sz w:val="18"/>
      <w:szCs w:val="18"/>
    </w:rPr>
  </w:style>
  <w:style w:type="paragraph" w:customStyle="1" w:styleId="ParaCharCharCharCharCharCharCharCharChar">
    <w:name w:val="默认段落字体 Para Char Char Char Char Char Char Char Char Char"/>
    <w:basedOn w:val="a6"/>
    <w:rsid w:val="00A374B1"/>
    <w:pPr>
      <w:tabs>
        <w:tab w:val="right" w:pos="-2120"/>
      </w:tabs>
      <w:snapToGrid w:val="0"/>
    </w:pPr>
    <w:rPr>
      <w:rFonts w:ascii="Tahoma" w:hAnsi="Tahoma"/>
      <w:spacing w:val="6"/>
      <w:sz w:val="24"/>
      <w:szCs w:val="20"/>
    </w:rPr>
  </w:style>
  <w:style w:type="character" w:styleId="aff9">
    <w:name w:val="Strong"/>
    <w:basedOn w:val="a8"/>
    <w:qFormat/>
    <w:rsid w:val="00A374B1"/>
    <w:rPr>
      <w:b/>
      <w:bCs/>
    </w:rPr>
  </w:style>
  <w:style w:type="paragraph" w:customStyle="1" w:styleId="affa">
    <w:name w:val="表格"/>
    <w:basedOn w:val="a6"/>
    <w:rsid w:val="00A374B1"/>
    <w:pPr>
      <w:jc w:val="left"/>
    </w:pPr>
    <w:rPr>
      <w:bCs/>
      <w:color w:val="000000"/>
      <w:szCs w:val="21"/>
    </w:rPr>
  </w:style>
  <w:style w:type="paragraph" w:customStyle="1" w:styleId="220">
    <w:name w:val="样式 标题 2 + 首行缩进:  2 字符"/>
    <w:basedOn w:val="20"/>
    <w:rsid w:val="00A374B1"/>
    <w:pPr>
      <w:numPr>
        <w:ilvl w:val="0"/>
        <w:numId w:val="0"/>
      </w:numPr>
      <w:spacing w:line="415" w:lineRule="auto"/>
    </w:pPr>
    <w:rPr>
      <w:rFonts w:cs="宋体"/>
      <w:szCs w:val="20"/>
    </w:rPr>
  </w:style>
  <w:style w:type="paragraph" w:customStyle="1" w:styleId="13">
    <w:name w:val="正文1"/>
    <w:basedOn w:val="a6"/>
    <w:rsid w:val="00A374B1"/>
    <w:pPr>
      <w:spacing w:before="50" w:after="50" w:line="400" w:lineRule="exact"/>
    </w:pPr>
    <w:rPr>
      <w:sz w:val="24"/>
      <w:szCs w:val="20"/>
    </w:rPr>
  </w:style>
  <w:style w:type="paragraph" w:customStyle="1" w:styleId="14">
    <w:name w:val="缺省文本:1"/>
    <w:basedOn w:val="a6"/>
    <w:rsid w:val="00A374B1"/>
    <w:pPr>
      <w:autoSpaceDE w:val="0"/>
      <w:autoSpaceDN w:val="0"/>
      <w:adjustRightInd w:val="0"/>
      <w:spacing w:line="360" w:lineRule="auto"/>
      <w:ind w:left="185" w:firstLine="240"/>
      <w:jc w:val="left"/>
    </w:pPr>
    <w:rPr>
      <w:kern w:val="0"/>
      <w:sz w:val="24"/>
      <w:szCs w:val="20"/>
    </w:rPr>
  </w:style>
  <w:style w:type="paragraph" w:customStyle="1" w:styleId="text">
    <w:name w:val="text"/>
    <w:basedOn w:val="a6"/>
    <w:rsid w:val="00A374B1"/>
    <w:pPr>
      <w:widowControl/>
      <w:ind w:firstLineChars="200" w:firstLine="200"/>
      <w:jc w:val="left"/>
    </w:pPr>
    <w:rPr>
      <w:rFonts w:ascii="Arial" w:hAnsi="Arial"/>
      <w:kern w:val="0"/>
      <w:sz w:val="24"/>
      <w:szCs w:val="20"/>
      <w:lang w:eastAsia="en-US"/>
    </w:rPr>
  </w:style>
  <w:style w:type="paragraph" w:styleId="31">
    <w:name w:val="Body Text 3"/>
    <w:basedOn w:val="a6"/>
    <w:link w:val="3Char0"/>
    <w:rsid w:val="00A374B1"/>
    <w:pPr>
      <w:spacing w:after="120"/>
    </w:pPr>
    <w:rPr>
      <w:sz w:val="16"/>
      <w:szCs w:val="16"/>
    </w:rPr>
  </w:style>
  <w:style w:type="character" w:customStyle="1" w:styleId="3Char0">
    <w:name w:val="正文文本 3 Char"/>
    <w:basedOn w:val="a8"/>
    <w:link w:val="31"/>
    <w:rsid w:val="00A374B1"/>
    <w:rPr>
      <w:kern w:val="2"/>
      <w:sz w:val="16"/>
      <w:szCs w:val="16"/>
    </w:rPr>
  </w:style>
  <w:style w:type="paragraph" w:customStyle="1" w:styleId="a1">
    <w:name w:val="项目正文"/>
    <w:rsid w:val="00A374B1"/>
    <w:pPr>
      <w:numPr>
        <w:numId w:val="5"/>
      </w:numPr>
      <w:jc w:val="both"/>
    </w:pPr>
    <w:rPr>
      <w:rFonts w:ascii="Arial" w:hAnsi="Arial"/>
      <w:kern w:val="2"/>
      <w:sz w:val="18"/>
      <w:szCs w:val="24"/>
    </w:rPr>
  </w:style>
  <w:style w:type="paragraph" w:customStyle="1" w:styleId="affb">
    <w:name w:val="表正文中"/>
    <w:rsid w:val="00A374B1"/>
    <w:pPr>
      <w:jc w:val="center"/>
    </w:pPr>
    <w:rPr>
      <w:rFonts w:ascii="Arial" w:hAnsi="Arial"/>
      <w:kern w:val="2"/>
      <w:sz w:val="18"/>
      <w:szCs w:val="24"/>
    </w:rPr>
  </w:style>
  <w:style w:type="table" w:customStyle="1" w:styleId="affc">
    <w:name w:val="表格样式"/>
    <w:basedOn w:val="a9"/>
    <w:rsid w:val="00A374B1"/>
    <w:pPr>
      <w:spacing w:beforeLines="10" w:afterLines="10"/>
      <w:jc w:val="both"/>
    </w:pPr>
    <w:rPr>
      <w:rFonts w:ascii="Arial" w:hAnsi="Arial"/>
      <w:sz w:val="18"/>
      <w:szCs w:val="18"/>
    </w:rPr>
    <w:tblPr>
      <w:tblInd w:w="851"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b/>
      </w:rPr>
      <w:tblPr/>
      <w:tcPr>
        <w:tcBorders>
          <w:top w:val="double" w:sz="2" w:space="0" w:color="auto"/>
          <w:left w:val="double" w:sz="2" w:space="0" w:color="auto"/>
          <w:bottom w:val="nil"/>
          <w:right w:val="double" w:sz="2" w:space="0" w:color="auto"/>
          <w:insideH w:val="single" w:sz="4" w:space="0" w:color="auto"/>
          <w:insideV w:val="single" w:sz="4" w:space="0" w:color="auto"/>
          <w:tl2br w:val="nil"/>
          <w:tr2bl w:val="nil"/>
        </w:tcBorders>
        <w:shd w:val="clear" w:color="auto" w:fill="D9D9D9"/>
      </w:tcPr>
    </w:tblStylePr>
  </w:style>
  <w:style w:type="paragraph" w:customStyle="1" w:styleId="15">
    <w:name w:val="±í¸ñ1"/>
    <w:basedOn w:val="a6"/>
    <w:rsid w:val="00A374B1"/>
    <w:pPr>
      <w:widowControl/>
      <w:overflowPunct w:val="0"/>
      <w:autoSpaceDE w:val="0"/>
      <w:autoSpaceDN w:val="0"/>
      <w:adjustRightInd w:val="0"/>
      <w:jc w:val="center"/>
      <w:textAlignment w:val="baseline"/>
    </w:pPr>
    <w:rPr>
      <w:b/>
      <w:noProof/>
      <w:kern w:val="0"/>
      <w:sz w:val="18"/>
      <w:szCs w:val="20"/>
    </w:rPr>
  </w:style>
  <w:style w:type="paragraph" w:customStyle="1" w:styleId="SideBar">
    <w:name w:val="SideBar"/>
    <w:basedOn w:val="a6"/>
    <w:rsid w:val="00A374B1"/>
    <w:pPr>
      <w:widowControl/>
      <w:spacing w:before="120"/>
      <w:jc w:val="left"/>
    </w:pPr>
    <w:rPr>
      <w:rFonts w:ascii="New Century Schlbk" w:hAnsi="New Century Schlbk"/>
      <w:noProof/>
      <w:kern w:val="0"/>
      <w:sz w:val="22"/>
    </w:rPr>
  </w:style>
  <w:style w:type="paragraph" w:customStyle="1" w:styleId="StyleC">
    <w:name w:val="Style C"/>
    <w:basedOn w:val="a6"/>
    <w:next w:val="a6"/>
    <w:rsid w:val="00A374B1"/>
    <w:pPr>
      <w:widowControl/>
      <w:tabs>
        <w:tab w:val="left" w:pos="227"/>
      </w:tabs>
      <w:spacing w:after="60" w:line="260" w:lineRule="exact"/>
      <w:ind w:firstLineChars="200" w:firstLine="200"/>
      <w:jc w:val="left"/>
    </w:pPr>
    <w:rPr>
      <w:rFonts w:ascii="Times" w:hAnsi="Times"/>
      <w:spacing w:val="5"/>
      <w:kern w:val="0"/>
      <w:sz w:val="18"/>
      <w:szCs w:val="20"/>
    </w:rPr>
  </w:style>
  <w:style w:type="paragraph" w:customStyle="1" w:styleId="16">
    <w:name w:val="样式1"/>
    <w:basedOn w:val="a6"/>
    <w:rsid w:val="00A374B1"/>
    <w:pPr>
      <w:autoSpaceDE w:val="0"/>
      <w:autoSpaceDN w:val="0"/>
      <w:adjustRightInd w:val="0"/>
      <w:spacing w:line="400" w:lineRule="exact"/>
    </w:pPr>
    <w:rPr>
      <w:rFonts w:ascii="宋体"/>
      <w:kern w:val="0"/>
      <w:sz w:val="24"/>
    </w:rPr>
  </w:style>
  <w:style w:type="character" w:customStyle="1" w:styleId="2CharChar">
    <w:name w:val="标题 2 Char Char"/>
    <w:basedOn w:val="a8"/>
    <w:rsid w:val="00A374B1"/>
    <w:rPr>
      <w:rFonts w:ascii="Arial" w:eastAsia="黑体" w:hAnsi="Arial"/>
      <w:sz w:val="24"/>
      <w:szCs w:val="24"/>
      <w:lang w:val="en-US" w:eastAsia="zh-CN" w:bidi="ar-SA"/>
    </w:rPr>
  </w:style>
  <w:style w:type="paragraph" w:customStyle="1" w:styleId="2">
    <w:name w:val="正文(缩进2个字符)"/>
    <w:basedOn w:val="a6"/>
    <w:next w:val="a6"/>
    <w:autoRedefine/>
    <w:rsid w:val="00A374B1"/>
    <w:pPr>
      <w:numPr>
        <w:numId w:val="6"/>
      </w:numPr>
      <w:autoSpaceDE w:val="0"/>
      <w:autoSpaceDN w:val="0"/>
      <w:adjustRightInd w:val="0"/>
      <w:spacing w:line="360" w:lineRule="auto"/>
      <w:jc w:val="left"/>
    </w:pPr>
    <w:rPr>
      <w:snapToGrid w:val="0"/>
      <w:kern w:val="0"/>
      <w:szCs w:val="21"/>
    </w:rPr>
  </w:style>
  <w:style w:type="paragraph" w:customStyle="1" w:styleId="DefaultText">
    <w:name w:val="Default Text"/>
    <w:basedOn w:val="a6"/>
    <w:rsid w:val="00A374B1"/>
    <w:pPr>
      <w:autoSpaceDE w:val="0"/>
      <w:autoSpaceDN w:val="0"/>
      <w:adjustRightInd w:val="0"/>
      <w:spacing w:before="40" w:after="120"/>
      <w:ind w:left="720"/>
      <w:jc w:val="left"/>
    </w:pPr>
    <w:rPr>
      <w:kern w:val="0"/>
      <w:sz w:val="24"/>
    </w:rPr>
  </w:style>
  <w:style w:type="paragraph" w:customStyle="1" w:styleId="affd">
    <w:name w:val="正文－首行缩进"/>
    <w:basedOn w:val="a6"/>
    <w:rsid w:val="00A374B1"/>
    <w:pPr>
      <w:widowControl/>
      <w:snapToGrid w:val="0"/>
      <w:spacing w:before="80" w:after="80" w:line="360" w:lineRule="auto"/>
      <w:ind w:left="1701" w:firstLine="493"/>
    </w:pPr>
    <w:rPr>
      <w:rFonts w:hAnsi="Arial"/>
      <w:kern w:val="0"/>
      <w:sz w:val="24"/>
    </w:rPr>
  </w:style>
  <w:style w:type="paragraph" w:customStyle="1" w:styleId="y-DD">
    <w:name w:val="?y??¡ê-¨º¡ÁDD????"/>
    <w:basedOn w:val="a6"/>
    <w:rsid w:val="00A374B1"/>
    <w:pPr>
      <w:widowControl/>
      <w:overflowPunct w:val="0"/>
      <w:autoSpaceDE w:val="0"/>
      <w:autoSpaceDN w:val="0"/>
      <w:adjustRightInd w:val="0"/>
      <w:spacing w:line="360" w:lineRule="auto"/>
      <w:ind w:firstLine="493"/>
      <w:textAlignment w:val="baseline"/>
    </w:pPr>
    <w:rPr>
      <w:kern w:val="0"/>
      <w:sz w:val="24"/>
      <w:szCs w:val="20"/>
    </w:rPr>
  </w:style>
  <w:style w:type="table" w:styleId="81">
    <w:name w:val="Table List 8"/>
    <w:basedOn w:val="a9"/>
    <w:rsid w:val="00A374B1"/>
    <w:pPr>
      <w:widowControl w:val="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affe">
    <w:name w:val="课表模板"/>
    <w:basedOn w:val="a9"/>
    <w:rsid w:val="00A374B1"/>
    <w:pPr>
      <w:widowControl w:val="0"/>
      <w:spacing w:line="276" w:lineRule="auto"/>
      <w:jc w:val="center"/>
    </w:pPr>
    <w:rPr>
      <w:rFonts w:ascii="Arial" w:hAnsi="Arial"/>
      <w:sz w:val="18"/>
    </w:rPr>
    <w:tblPr>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57" w:type="dxa"/>
        <w:bottom w:w="0" w:type="dxa"/>
        <w:right w:w="57" w:type="dxa"/>
      </w:tblCellMar>
    </w:tblPr>
    <w:trPr>
      <w:jc w:val="center"/>
    </w:trPr>
    <w:tcPr>
      <w:vAlign w:val="center"/>
    </w:tcPr>
    <w:tblStylePr w:type="firstRow">
      <w:pPr>
        <w:wordWrap/>
        <w:spacing w:beforeLines="0" w:beforeAutospacing="1" w:afterLines="0" w:afterAutospacing="1" w:line="240" w:lineRule="auto"/>
        <w:ind w:leftChars="0" w:left="0" w:rightChars="0" w:right="0"/>
        <w:contextualSpacing w:val="0"/>
        <w:jc w:val="center"/>
      </w:pPr>
      <w:rPr>
        <w:rFonts w:ascii="Arial" w:eastAsia="黑体" w:hAnsi="Arial"/>
        <w:b/>
        <w:i w:val="0"/>
        <w:color w:val="auto"/>
        <w:sz w:val="36"/>
        <w:szCs w:val="36"/>
        <w:u w:val="none"/>
      </w:rPr>
      <w:tblPr/>
      <w:tcPr>
        <w:tcBorders>
          <w:top w:val="double" w:sz="4" w:space="0" w:color="auto"/>
          <w:left w:val="double" w:sz="4" w:space="0" w:color="auto"/>
          <w:bottom w:val="nil"/>
          <w:right w:val="double" w:sz="4" w:space="0" w:color="auto"/>
          <w:insideH w:val="nil"/>
          <w:insideV w:val="nil"/>
          <w:tl2br w:val="nil"/>
          <w:tr2bl w:val="nil"/>
        </w:tcBorders>
        <w:shd w:val="clear" w:color="auto" w:fill="E0E0E0"/>
      </w:tcPr>
    </w:tblStylePr>
  </w:style>
  <w:style w:type="paragraph" w:customStyle="1" w:styleId="afff">
    <w:name w:val="表正文左"/>
    <w:basedOn w:val="affb"/>
    <w:rsid w:val="00A374B1"/>
    <w:pPr>
      <w:widowControl w:val="0"/>
      <w:spacing w:line="276" w:lineRule="auto"/>
      <w:ind w:left="530" w:hangingChars="530" w:hanging="530"/>
      <w:jc w:val="left"/>
    </w:pPr>
    <w:rPr>
      <w:szCs w:val="20"/>
    </w:rPr>
  </w:style>
  <w:style w:type="table" w:customStyle="1" w:styleId="17">
    <w:name w:val="课表模板1"/>
    <w:basedOn w:val="a9"/>
    <w:rsid w:val="00A374B1"/>
    <w:pPr>
      <w:widowControl w:val="0"/>
      <w:spacing w:line="276" w:lineRule="auto"/>
      <w:jc w:val="center"/>
    </w:pPr>
    <w:rPr>
      <w:rFonts w:ascii="Arial" w:hAnsi="Arial"/>
      <w:sz w:val="18"/>
    </w:rPr>
    <w:tblPr>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57" w:type="dxa"/>
        <w:bottom w:w="0" w:type="dxa"/>
        <w:right w:w="57" w:type="dxa"/>
      </w:tblCellMar>
    </w:tblPr>
    <w:trPr>
      <w:jc w:val="center"/>
    </w:trPr>
    <w:tcPr>
      <w:vAlign w:val="center"/>
    </w:tcPr>
    <w:tblStylePr w:type="firstRow">
      <w:pPr>
        <w:wordWrap/>
        <w:spacing w:beforeLines="0" w:beforeAutospacing="1" w:afterLines="0" w:afterAutospacing="1" w:line="240" w:lineRule="auto"/>
        <w:ind w:leftChars="0" w:left="0" w:rightChars="0" w:right="0"/>
        <w:contextualSpacing w:val="0"/>
        <w:jc w:val="center"/>
      </w:pPr>
      <w:rPr>
        <w:rFonts w:ascii="Arial" w:eastAsia="黑体" w:hAnsi="Arial"/>
        <w:b/>
        <w:i w:val="0"/>
        <w:color w:val="auto"/>
        <w:sz w:val="36"/>
        <w:szCs w:val="36"/>
        <w:u w:val="none"/>
      </w:rPr>
      <w:tblPr/>
      <w:tcPr>
        <w:tcBorders>
          <w:top w:val="double" w:sz="4" w:space="0" w:color="auto"/>
          <w:left w:val="double" w:sz="4" w:space="0" w:color="auto"/>
          <w:bottom w:val="nil"/>
          <w:right w:val="double" w:sz="4" w:space="0" w:color="auto"/>
          <w:insideH w:val="nil"/>
          <w:insideV w:val="nil"/>
          <w:tl2br w:val="nil"/>
          <w:tr2bl w:val="nil"/>
        </w:tcBorders>
        <w:shd w:val="clear" w:color="auto" w:fill="E0E0E0"/>
      </w:tcPr>
    </w:tblStylePr>
  </w:style>
  <w:style w:type="numbering" w:customStyle="1" w:styleId="a">
    <w:name w:val="样式 编号"/>
    <w:rsid w:val="00A374B1"/>
    <w:pPr>
      <w:numPr>
        <w:numId w:val="7"/>
      </w:numPr>
    </w:pPr>
  </w:style>
  <w:style w:type="paragraph" w:customStyle="1" w:styleId="afff0">
    <w:name w:val="表正文缩"/>
    <w:basedOn w:val="afff"/>
    <w:rsid w:val="00A374B1"/>
    <w:pPr>
      <w:ind w:leftChars="450" w:left="450" w:firstLineChars="0" w:firstLine="0"/>
    </w:pPr>
  </w:style>
  <w:style w:type="paragraph" w:styleId="24">
    <w:name w:val="index 2"/>
    <w:basedOn w:val="a6"/>
    <w:next w:val="a6"/>
    <w:autoRedefine/>
    <w:rsid w:val="00A374B1"/>
    <w:pPr>
      <w:ind w:left="480" w:hanging="240"/>
      <w:jc w:val="left"/>
    </w:pPr>
    <w:rPr>
      <w:sz w:val="20"/>
      <w:szCs w:val="20"/>
    </w:rPr>
  </w:style>
  <w:style w:type="paragraph" w:styleId="32">
    <w:name w:val="index 3"/>
    <w:basedOn w:val="a6"/>
    <w:next w:val="a6"/>
    <w:autoRedefine/>
    <w:rsid w:val="00A374B1"/>
    <w:pPr>
      <w:ind w:left="720" w:hanging="240"/>
      <w:jc w:val="left"/>
    </w:pPr>
    <w:rPr>
      <w:sz w:val="20"/>
      <w:szCs w:val="20"/>
    </w:rPr>
  </w:style>
  <w:style w:type="paragraph" w:styleId="41">
    <w:name w:val="index 4"/>
    <w:basedOn w:val="a6"/>
    <w:next w:val="a6"/>
    <w:autoRedefine/>
    <w:rsid w:val="00A374B1"/>
    <w:pPr>
      <w:ind w:left="960" w:hanging="240"/>
      <w:jc w:val="left"/>
    </w:pPr>
    <w:rPr>
      <w:sz w:val="20"/>
      <w:szCs w:val="20"/>
    </w:rPr>
  </w:style>
  <w:style w:type="paragraph" w:styleId="52">
    <w:name w:val="index 5"/>
    <w:basedOn w:val="a6"/>
    <w:next w:val="a6"/>
    <w:autoRedefine/>
    <w:rsid w:val="00A374B1"/>
    <w:pPr>
      <w:ind w:left="1200" w:hanging="240"/>
      <w:jc w:val="left"/>
    </w:pPr>
    <w:rPr>
      <w:sz w:val="20"/>
      <w:szCs w:val="20"/>
    </w:rPr>
  </w:style>
  <w:style w:type="paragraph" w:styleId="61">
    <w:name w:val="index 6"/>
    <w:basedOn w:val="a6"/>
    <w:next w:val="a6"/>
    <w:autoRedefine/>
    <w:rsid w:val="00A374B1"/>
    <w:pPr>
      <w:ind w:left="1440" w:hanging="240"/>
      <w:jc w:val="left"/>
    </w:pPr>
    <w:rPr>
      <w:sz w:val="20"/>
      <w:szCs w:val="20"/>
    </w:rPr>
  </w:style>
  <w:style w:type="paragraph" w:styleId="71">
    <w:name w:val="index 7"/>
    <w:basedOn w:val="a6"/>
    <w:next w:val="a6"/>
    <w:autoRedefine/>
    <w:rsid w:val="00A374B1"/>
    <w:pPr>
      <w:ind w:left="1680" w:hanging="240"/>
      <w:jc w:val="left"/>
    </w:pPr>
    <w:rPr>
      <w:sz w:val="20"/>
      <w:szCs w:val="20"/>
    </w:rPr>
  </w:style>
  <w:style w:type="paragraph" w:styleId="82">
    <w:name w:val="index 8"/>
    <w:basedOn w:val="a6"/>
    <w:next w:val="a6"/>
    <w:autoRedefine/>
    <w:rsid w:val="00A374B1"/>
    <w:pPr>
      <w:ind w:left="1920" w:hanging="240"/>
      <w:jc w:val="left"/>
    </w:pPr>
    <w:rPr>
      <w:sz w:val="20"/>
      <w:szCs w:val="20"/>
    </w:rPr>
  </w:style>
  <w:style w:type="paragraph" w:styleId="91">
    <w:name w:val="index 9"/>
    <w:basedOn w:val="a6"/>
    <w:next w:val="a6"/>
    <w:autoRedefine/>
    <w:rsid w:val="00A374B1"/>
    <w:pPr>
      <w:ind w:left="2160" w:hanging="240"/>
      <w:jc w:val="left"/>
    </w:pPr>
    <w:rPr>
      <w:sz w:val="20"/>
      <w:szCs w:val="20"/>
    </w:rPr>
  </w:style>
  <w:style w:type="paragraph" w:customStyle="1" w:styleId="18">
    <w:name w:val="项目 1"/>
    <w:basedOn w:val="a6"/>
    <w:rsid w:val="00A374B1"/>
    <w:pPr>
      <w:tabs>
        <w:tab w:val="num" w:pos="425"/>
      </w:tabs>
      <w:adjustRightInd w:val="0"/>
      <w:snapToGrid w:val="0"/>
      <w:spacing w:afterLines="50"/>
      <w:ind w:left="425" w:hanging="425"/>
    </w:pPr>
    <w:rPr>
      <w:rFonts w:ascii="Tahoma" w:hAnsi="Tahoma"/>
      <w:sz w:val="24"/>
    </w:rPr>
  </w:style>
  <w:style w:type="paragraph" w:customStyle="1" w:styleId="CharChar">
    <w:name w:val="Char Char"/>
    <w:basedOn w:val="a6"/>
    <w:rsid w:val="00A374B1"/>
    <w:pPr>
      <w:tabs>
        <w:tab w:val="right" w:pos="-2120"/>
      </w:tabs>
      <w:snapToGrid w:val="0"/>
    </w:pPr>
    <w:rPr>
      <w:rFonts w:ascii="Tahoma" w:hAnsi="Tahoma"/>
      <w:spacing w:val="6"/>
      <w:sz w:val="24"/>
      <w:szCs w:val="20"/>
    </w:rPr>
  </w:style>
  <w:style w:type="paragraph" w:customStyle="1" w:styleId="afff1">
    <w:name w:val="流程正文"/>
    <w:basedOn w:val="a6"/>
    <w:rsid w:val="00A374B1"/>
    <w:pPr>
      <w:autoSpaceDE w:val="0"/>
      <w:autoSpaceDN w:val="0"/>
      <w:adjustRightInd w:val="0"/>
      <w:spacing w:line="360" w:lineRule="auto"/>
      <w:ind w:firstLineChars="262" w:firstLine="262"/>
    </w:pPr>
    <w:rPr>
      <w:rFonts w:ascii="宋体" w:cs="宋体"/>
      <w:kern w:val="0"/>
      <w:sz w:val="24"/>
    </w:rPr>
  </w:style>
  <w:style w:type="paragraph" w:customStyle="1" w:styleId="afff2">
    <w:name w:val="测试过程"/>
    <w:basedOn w:val="a6"/>
    <w:rsid w:val="00A374B1"/>
    <w:pPr>
      <w:autoSpaceDE w:val="0"/>
      <w:autoSpaceDN w:val="0"/>
      <w:adjustRightInd w:val="0"/>
      <w:spacing w:line="360" w:lineRule="auto"/>
      <w:ind w:left="643" w:hanging="360"/>
      <w:jc w:val="left"/>
    </w:pPr>
    <w:rPr>
      <w:kern w:val="0"/>
      <w:szCs w:val="20"/>
    </w:rPr>
  </w:style>
  <w:style w:type="paragraph" w:customStyle="1" w:styleId="25">
    <w:name w:val="正文2"/>
    <w:basedOn w:val="a6"/>
    <w:rsid w:val="00A374B1"/>
    <w:pPr>
      <w:widowControl/>
      <w:overflowPunct w:val="0"/>
      <w:autoSpaceDE w:val="0"/>
      <w:autoSpaceDN w:val="0"/>
      <w:adjustRightInd w:val="0"/>
      <w:spacing w:line="339" w:lineRule="exact"/>
      <w:textAlignment w:val="baseline"/>
    </w:pPr>
    <w:rPr>
      <w:rFonts w:ascii="宋体"/>
      <w:noProof/>
      <w:kern w:val="0"/>
      <w:sz w:val="24"/>
      <w:szCs w:val="20"/>
    </w:rPr>
  </w:style>
  <w:style w:type="paragraph" w:styleId="afff3">
    <w:name w:val="Plain Text"/>
    <w:aliases w:val="普通文字1,普通文字2,普通文字3,普通文字4,普通文字5,普通文字6,普通文字11,普通文字21,普通文字31,普通文字41,普通文字7"/>
    <w:basedOn w:val="a6"/>
    <w:link w:val="Char7"/>
    <w:rsid w:val="00A374B1"/>
    <w:rPr>
      <w:rFonts w:ascii="宋体" w:hAnsi="Courier New"/>
      <w:szCs w:val="20"/>
    </w:rPr>
  </w:style>
  <w:style w:type="character" w:customStyle="1" w:styleId="Char7">
    <w:name w:val="纯文本 Char"/>
    <w:aliases w:val="普通文字1 Char,普通文字2 Char,普通文字3 Char,普通文字4 Char,普通文字5 Char,普通文字6 Char,普通文字11 Char,普通文字21 Char,普通文字31 Char,普通文字41 Char,普通文字7 Char"/>
    <w:basedOn w:val="a8"/>
    <w:link w:val="afff3"/>
    <w:rsid w:val="00A374B1"/>
    <w:rPr>
      <w:rFonts w:ascii="宋体" w:hAnsi="Courier New"/>
      <w:kern w:val="2"/>
      <w:sz w:val="21"/>
    </w:rPr>
  </w:style>
  <w:style w:type="paragraph" w:customStyle="1" w:styleId="CharCharCharCharCharChar">
    <w:name w:val="Char Char Char Char Char Char"/>
    <w:basedOn w:val="a6"/>
    <w:semiHidden/>
    <w:rsid w:val="00A374B1"/>
    <w:rPr>
      <w:rFonts w:ascii="Tahoma" w:hAnsi="Tahoma" w:cs="仿宋_GB2312"/>
      <w:sz w:val="24"/>
      <w:szCs w:val="28"/>
    </w:rPr>
  </w:style>
  <w:style w:type="paragraph" w:customStyle="1" w:styleId="Text0">
    <w:name w:val="Text"/>
    <w:basedOn w:val="a6"/>
    <w:rsid w:val="00A374B1"/>
    <w:pPr>
      <w:widowControl/>
      <w:snapToGrid w:val="0"/>
      <w:spacing w:before="80" w:after="80"/>
      <w:jc w:val="left"/>
    </w:pPr>
    <w:rPr>
      <w:rFonts w:ascii="Arial" w:hAnsi="Arial"/>
      <w:kern w:val="0"/>
      <w:szCs w:val="21"/>
    </w:rPr>
  </w:style>
  <w:style w:type="table" w:customStyle="1" w:styleId="19">
    <w:name w:val="表格样式1"/>
    <w:basedOn w:val="a9"/>
    <w:rsid w:val="00A374B1"/>
    <w:pPr>
      <w:spacing w:beforeLines="10" w:afterLines="10"/>
      <w:jc w:val="both"/>
    </w:pPr>
    <w:rPr>
      <w:rFonts w:ascii="Arial" w:hAnsi="Arial"/>
      <w:sz w:val="18"/>
      <w:szCs w:val="18"/>
    </w:rPr>
    <w:tblPr>
      <w:tblInd w:w="851"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b/>
      </w:rPr>
      <w:tblPr/>
      <w:tcPr>
        <w:tcBorders>
          <w:top w:val="double" w:sz="2" w:space="0" w:color="auto"/>
          <w:left w:val="double" w:sz="2" w:space="0" w:color="auto"/>
          <w:bottom w:val="nil"/>
          <w:right w:val="double" w:sz="2" w:space="0" w:color="auto"/>
          <w:insideH w:val="single" w:sz="4" w:space="0" w:color="auto"/>
          <w:insideV w:val="single" w:sz="4" w:space="0" w:color="auto"/>
          <w:tl2br w:val="nil"/>
          <w:tr2bl w:val="nil"/>
        </w:tcBorders>
        <w:shd w:val="clear" w:color="auto" w:fill="D9D9D9"/>
      </w:tcPr>
    </w:tblStylePr>
  </w:style>
  <w:style w:type="table" w:customStyle="1" w:styleId="26">
    <w:name w:val="表格样式2"/>
    <w:basedOn w:val="a9"/>
    <w:rsid w:val="00A374B1"/>
    <w:pPr>
      <w:spacing w:beforeLines="10" w:afterLines="10"/>
      <w:jc w:val="both"/>
    </w:pPr>
    <w:rPr>
      <w:rFonts w:ascii="Arial" w:hAnsi="Arial"/>
      <w:sz w:val="18"/>
      <w:szCs w:val="18"/>
    </w:rPr>
    <w:tblPr>
      <w:tblInd w:w="851"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b/>
      </w:rPr>
      <w:tblPr/>
      <w:tcPr>
        <w:tcBorders>
          <w:top w:val="double" w:sz="2" w:space="0" w:color="auto"/>
          <w:left w:val="double" w:sz="2" w:space="0" w:color="auto"/>
          <w:bottom w:val="nil"/>
          <w:right w:val="double" w:sz="2" w:space="0" w:color="auto"/>
          <w:insideH w:val="single" w:sz="4" w:space="0" w:color="auto"/>
          <w:insideV w:val="single" w:sz="4" w:space="0" w:color="auto"/>
          <w:tl2br w:val="nil"/>
          <w:tr2bl w:val="nil"/>
        </w:tcBorders>
        <w:shd w:val="clear" w:color="auto" w:fill="D9D9D9"/>
      </w:tcPr>
    </w:tblStylePr>
  </w:style>
  <w:style w:type="paragraph" w:customStyle="1" w:styleId="CharCharCharCharCharCharCharChar">
    <w:name w:val="Char Char Char Char Char Char Char Char"/>
    <w:basedOn w:val="a6"/>
    <w:rsid w:val="00A374B1"/>
    <w:rPr>
      <w:rFonts w:ascii="Arial" w:hAnsi="Arial" w:cs="Arial"/>
    </w:rPr>
  </w:style>
  <w:style w:type="paragraph" w:customStyle="1" w:styleId="a0">
    <w:name w:val="正文题目"/>
    <w:basedOn w:val="a6"/>
    <w:autoRedefine/>
    <w:rsid w:val="00A374B1"/>
    <w:pPr>
      <w:widowControl/>
      <w:numPr>
        <w:numId w:val="8"/>
      </w:numPr>
      <w:overflowPunct w:val="0"/>
      <w:autoSpaceDE w:val="0"/>
      <w:autoSpaceDN w:val="0"/>
      <w:adjustRightInd w:val="0"/>
      <w:spacing w:before="600" w:after="600" w:line="400" w:lineRule="exact"/>
      <w:jc w:val="center"/>
      <w:outlineLvl w:val="0"/>
    </w:pPr>
    <w:rPr>
      <w:rFonts w:ascii="Arial" w:hAnsi="Arial"/>
      <w:b/>
      <w:kern w:val="0"/>
      <w:sz w:val="36"/>
      <w:szCs w:val="20"/>
    </w:rPr>
  </w:style>
  <w:style w:type="table" w:styleId="afff4">
    <w:name w:val="Table Elegant"/>
    <w:basedOn w:val="a9"/>
    <w:rsid w:val="00A374B1"/>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5">
    <w:name w:val="caption"/>
    <w:basedOn w:val="a6"/>
    <w:next w:val="a6"/>
    <w:qFormat/>
    <w:rsid w:val="00A374B1"/>
    <w:pPr>
      <w:snapToGrid w:val="0"/>
      <w:spacing w:before="152" w:after="160" w:line="360" w:lineRule="auto"/>
    </w:pPr>
    <w:rPr>
      <w:rFonts w:ascii="Arial" w:hAnsi="Arial" w:cs="Arial"/>
      <w:color w:val="0000FF"/>
      <w:sz w:val="24"/>
    </w:rPr>
  </w:style>
  <w:style w:type="paragraph" w:customStyle="1" w:styleId="ParaCharCharCharCharCharCharCharCharCharCharCharChar">
    <w:name w:val="默认段落字体 Para Char Char Char Char Char Char Char Char Char Char Char Char"/>
    <w:basedOn w:val="a6"/>
    <w:rsid w:val="00A374B1"/>
    <w:rPr>
      <w:rFonts w:ascii="Tahoma" w:hAnsi="Tahoma"/>
      <w:sz w:val="24"/>
      <w:szCs w:val="20"/>
    </w:rPr>
  </w:style>
  <w:style w:type="paragraph" w:customStyle="1" w:styleId="herd">
    <w:name w:val="herd"/>
    <w:basedOn w:val="a6"/>
    <w:rsid w:val="00A374B1"/>
    <w:pPr>
      <w:autoSpaceDE w:val="0"/>
      <w:autoSpaceDN w:val="0"/>
      <w:adjustRightInd w:val="0"/>
      <w:spacing w:line="360" w:lineRule="auto"/>
      <w:ind w:firstLineChars="200" w:firstLine="562"/>
    </w:pPr>
    <w:rPr>
      <w:rFonts w:ascii="楷体_GB2312"/>
    </w:rPr>
  </w:style>
  <w:style w:type="paragraph" w:customStyle="1" w:styleId="a2">
    <w:name w:val="a列表编号"/>
    <w:basedOn w:val="a6"/>
    <w:rsid w:val="00A374B1"/>
    <w:pPr>
      <w:numPr>
        <w:numId w:val="9"/>
      </w:numPr>
      <w:spacing w:line="360" w:lineRule="auto"/>
    </w:pPr>
    <w:rPr>
      <w:sz w:val="24"/>
    </w:rPr>
  </w:style>
  <w:style w:type="paragraph" w:customStyle="1" w:styleId="a5">
    <w:name w:val="二级列表编号"/>
    <w:basedOn w:val="a6"/>
    <w:rsid w:val="00A374B1"/>
    <w:pPr>
      <w:numPr>
        <w:ilvl w:val="3"/>
        <w:numId w:val="10"/>
      </w:numPr>
      <w:spacing w:line="360" w:lineRule="auto"/>
    </w:pPr>
    <w:rPr>
      <w:sz w:val="24"/>
    </w:rPr>
  </w:style>
  <w:style w:type="paragraph" w:customStyle="1" w:styleId="afff6">
    <w:name w:val="封面标题"/>
    <w:rsid w:val="00A374B1"/>
    <w:pPr>
      <w:jc w:val="center"/>
    </w:pPr>
    <w:rPr>
      <w:rFonts w:eastAsia="黑体"/>
      <w:kern w:val="2"/>
      <w:sz w:val="64"/>
      <w:szCs w:val="72"/>
    </w:rPr>
  </w:style>
  <w:style w:type="paragraph" w:customStyle="1" w:styleId="afff7">
    <w:name w:val="封面日期"/>
    <w:next w:val="a6"/>
    <w:rsid w:val="00A374B1"/>
    <w:pPr>
      <w:jc w:val="center"/>
    </w:pPr>
    <w:rPr>
      <w:kern w:val="2"/>
      <w:sz w:val="32"/>
      <w:szCs w:val="24"/>
    </w:rPr>
  </w:style>
  <w:style w:type="character" w:styleId="afff8">
    <w:name w:val="FollowedHyperlink"/>
    <w:basedOn w:val="a8"/>
    <w:rsid w:val="00595FBF"/>
    <w:rPr>
      <w:color w:val="800080"/>
      <w:u w:val="single"/>
    </w:rPr>
  </w:style>
  <w:style w:type="table" w:styleId="afff9">
    <w:name w:val="Table Contemporary"/>
    <w:basedOn w:val="a9"/>
    <w:rsid w:val="00595FBF"/>
    <w:pPr>
      <w:widowControl w:val="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3">
    <w:name w:val="Table Web 3"/>
    <w:basedOn w:val="a9"/>
    <w:rsid w:val="00595FBF"/>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
    <w:name w:val="页眉 Char"/>
    <w:basedOn w:val="a8"/>
    <w:link w:val="ac"/>
    <w:uiPriority w:val="99"/>
    <w:rsid w:val="00595FBF"/>
    <w:rPr>
      <w:kern w:val="2"/>
      <w:sz w:val="18"/>
      <w:szCs w:val="18"/>
    </w:rPr>
  </w:style>
  <w:style w:type="character" w:customStyle="1" w:styleId="Char0">
    <w:name w:val="页脚 Char"/>
    <w:aliases w:val="Footer-Even Char,footer odd Char"/>
    <w:basedOn w:val="a8"/>
    <w:link w:val="ad"/>
    <w:rsid w:val="00595FBF"/>
    <w:rPr>
      <w:kern w:val="2"/>
      <w:sz w:val="18"/>
      <w:szCs w:val="18"/>
    </w:rPr>
  </w:style>
  <w:style w:type="paragraph" w:styleId="afffa">
    <w:name w:val="List Paragraph"/>
    <w:basedOn w:val="a6"/>
    <w:uiPriority w:val="34"/>
    <w:qFormat/>
    <w:rsid w:val="00A12BF5"/>
    <w:pPr>
      <w:ind w:firstLineChars="200" w:firstLine="420"/>
    </w:pPr>
  </w:style>
  <w:style w:type="paragraph" w:customStyle="1" w:styleId="Char1CharCharCharCharCharChar0">
    <w:name w:val="Char1 Char Char Char Char Char Char"/>
    <w:basedOn w:val="a6"/>
    <w:rsid w:val="00315662"/>
    <w:rPr>
      <w:rFonts w:ascii="Tahoma" w:hAnsi="Tahoma"/>
      <w:sz w:val="24"/>
      <w:szCs w:val="20"/>
    </w:rPr>
  </w:style>
  <w:style w:type="paragraph" w:customStyle="1" w:styleId="Char8">
    <w:name w:val="Char"/>
    <w:basedOn w:val="a6"/>
    <w:rsid w:val="00315662"/>
    <w:rPr>
      <w:rFonts w:ascii="Tahoma" w:hAnsi="Tahoma"/>
      <w:sz w:val="24"/>
      <w:szCs w:val="20"/>
    </w:rPr>
  </w:style>
  <w:style w:type="paragraph" w:customStyle="1" w:styleId="CharChar1CharCharCharChar1CharCharCharCharCharCharCharChar0">
    <w:name w:val="Char Char1 Char Char Char Char1 Char Char Char Char Char Char Char Char"/>
    <w:basedOn w:val="a6"/>
    <w:rsid w:val="00315662"/>
    <w:rPr>
      <w:rFonts w:ascii="Tahoma" w:hAnsi="Tahoma"/>
      <w:sz w:val="24"/>
      <w:szCs w:val="20"/>
    </w:rPr>
  </w:style>
  <w:style w:type="paragraph" w:customStyle="1" w:styleId="CharChar10">
    <w:name w:val="Char Char1"/>
    <w:basedOn w:val="a6"/>
    <w:rsid w:val="00315662"/>
    <w:rPr>
      <w:rFonts w:ascii="Tahoma" w:hAnsi="Tahoma"/>
      <w:sz w:val="24"/>
      <w:szCs w:val="20"/>
    </w:rPr>
  </w:style>
  <w:style w:type="paragraph" w:customStyle="1" w:styleId="CharChar1CharCharCharChar10">
    <w:name w:val="Char Char1 Char Char Char Char1"/>
    <w:basedOn w:val="a6"/>
    <w:rsid w:val="00315662"/>
    <w:rPr>
      <w:rFonts w:ascii="Tahoma" w:hAnsi="Tahoma"/>
      <w:sz w:val="24"/>
      <w:szCs w:val="20"/>
    </w:rPr>
  </w:style>
  <w:style w:type="paragraph" w:customStyle="1" w:styleId="Char1CharCharCharCharChar0">
    <w:name w:val="Char1 Char Char Char Char Char"/>
    <w:basedOn w:val="a6"/>
    <w:rsid w:val="00315662"/>
    <w:rPr>
      <w:rFonts w:ascii="Tahoma" w:hAnsi="Tahoma"/>
      <w:sz w:val="24"/>
      <w:szCs w:val="20"/>
    </w:rPr>
  </w:style>
  <w:style w:type="paragraph" w:customStyle="1" w:styleId="Char1CharCharCharCharCharCharCharChar0">
    <w:name w:val="Char1 Char Char Char Char Char Char Char Char"/>
    <w:basedOn w:val="a6"/>
    <w:rsid w:val="00315662"/>
    <w:rPr>
      <w:rFonts w:ascii="Tahoma" w:hAnsi="Tahoma"/>
      <w:sz w:val="24"/>
      <w:szCs w:val="20"/>
    </w:rPr>
  </w:style>
  <w:style w:type="paragraph" w:customStyle="1" w:styleId="CharCharChar0">
    <w:name w:val="Char Char Char"/>
    <w:basedOn w:val="af1"/>
    <w:autoRedefine/>
    <w:rsid w:val="00315662"/>
    <w:pPr>
      <w:widowControl/>
      <w:snapToGrid w:val="0"/>
      <w:spacing w:before="80" w:after="80"/>
      <w:ind w:left="1134"/>
    </w:pPr>
    <w:rPr>
      <w:rFonts w:ascii="Tahoma" w:hAnsi="Tahoma" w:cs="Arial"/>
      <w:sz w:val="24"/>
    </w:rPr>
  </w:style>
  <w:style w:type="paragraph" w:customStyle="1" w:styleId="CharChar0">
    <w:name w:val="Char Char"/>
    <w:basedOn w:val="a6"/>
    <w:rsid w:val="00315662"/>
    <w:pPr>
      <w:tabs>
        <w:tab w:val="right" w:pos="-2120"/>
      </w:tabs>
      <w:snapToGrid w:val="0"/>
    </w:pPr>
    <w:rPr>
      <w:rFonts w:ascii="Tahoma" w:hAnsi="Tahoma"/>
      <w:spacing w:val="6"/>
      <w:sz w:val="24"/>
      <w:szCs w:val="20"/>
    </w:rPr>
  </w:style>
  <w:style w:type="paragraph" w:customStyle="1" w:styleId="34">
    <w:name w:val="正文3"/>
    <w:basedOn w:val="a6"/>
    <w:rsid w:val="00315662"/>
    <w:pPr>
      <w:widowControl/>
      <w:overflowPunct w:val="0"/>
      <w:autoSpaceDE w:val="0"/>
      <w:autoSpaceDN w:val="0"/>
      <w:adjustRightInd w:val="0"/>
      <w:spacing w:line="339" w:lineRule="exact"/>
      <w:textAlignment w:val="baseline"/>
    </w:pPr>
    <w:rPr>
      <w:rFonts w:ascii="宋体"/>
      <w:noProof/>
      <w:kern w:val="0"/>
      <w:sz w:val="24"/>
      <w:szCs w:val="20"/>
    </w:rPr>
  </w:style>
  <w:style w:type="paragraph" w:customStyle="1" w:styleId="CharCharCharCharCharChar0">
    <w:name w:val="Char Char Char Char Char Char"/>
    <w:basedOn w:val="a6"/>
    <w:semiHidden/>
    <w:rsid w:val="00315662"/>
    <w:rPr>
      <w:rFonts w:ascii="Tahoma" w:hAnsi="Tahoma" w:cs="仿宋_GB2312"/>
      <w:sz w:val="24"/>
      <w:szCs w:val="28"/>
    </w:rPr>
  </w:style>
  <w:style w:type="paragraph" w:customStyle="1" w:styleId="CharCharCharCharCharCharCharChar0">
    <w:name w:val="Char Char Char Char Char Char Char Char"/>
    <w:basedOn w:val="a6"/>
    <w:rsid w:val="00315662"/>
    <w:rPr>
      <w:rFonts w:ascii="Arial" w:hAnsi="Arial" w:cs="Arial"/>
    </w:rPr>
  </w:style>
  <w:style w:type="paragraph" w:customStyle="1" w:styleId="CharChar11">
    <w:name w:val="Char Char1"/>
    <w:basedOn w:val="a6"/>
    <w:rsid w:val="00023203"/>
    <w:rPr>
      <w:rFonts w:ascii="Tahoma" w:hAnsi="Tahoma"/>
      <w:sz w:val="24"/>
      <w:szCs w:val="20"/>
    </w:rPr>
  </w:style>
  <w:style w:type="paragraph" w:customStyle="1" w:styleId="afffb">
    <w:name w:val="封面表格文本"/>
    <w:basedOn w:val="a6"/>
    <w:link w:val="Char9"/>
    <w:rsid w:val="00F52CD6"/>
    <w:pPr>
      <w:autoSpaceDE w:val="0"/>
      <w:autoSpaceDN w:val="0"/>
      <w:adjustRightInd w:val="0"/>
      <w:jc w:val="center"/>
    </w:pPr>
    <w:rPr>
      <w:rFonts w:ascii="Arial" w:hAnsi="Arial"/>
      <w:bCs/>
      <w:kern w:val="0"/>
    </w:rPr>
  </w:style>
  <w:style w:type="character" w:customStyle="1" w:styleId="Char9">
    <w:name w:val="封面表格文本 Char"/>
    <w:basedOn w:val="a8"/>
    <w:link w:val="afffb"/>
    <w:rsid w:val="00F52CD6"/>
    <w:rPr>
      <w:rFonts w:ascii="Arial" w:hAnsi="Arial"/>
      <w:bCs/>
      <w:sz w:val="21"/>
      <w:szCs w:val="24"/>
    </w:rPr>
  </w:style>
  <w:style w:type="paragraph" w:customStyle="1" w:styleId="TitlePageTopBorder">
    <w:name w:val="TitlePage_TopBorder"/>
    <w:basedOn w:val="a6"/>
    <w:next w:val="a6"/>
    <w:rsid w:val="00FF4E14"/>
    <w:pPr>
      <w:widowControl/>
      <w:pBdr>
        <w:top w:val="single" w:sz="18" w:space="1" w:color="auto"/>
      </w:pBdr>
      <w:spacing w:before="240" w:after="240"/>
      <w:ind w:left="3240"/>
      <w:jc w:val="left"/>
    </w:pPr>
    <w:rPr>
      <w:rFonts w:ascii="Arial" w:hAnsi="Arial"/>
      <w:b/>
      <w:kern w:val="0"/>
      <w:sz w:val="32"/>
      <w:szCs w:val="20"/>
    </w:rPr>
  </w:style>
  <w:style w:type="character" w:customStyle="1" w:styleId="CharacterUserEntry">
    <w:name w:val="Character UserEntry"/>
    <w:basedOn w:val="a8"/>
    <w:rsid w:val="00FF4E14"/>
    <w:rPr>
      <w:color w:val="FF0000"/>
    </w:rPr>
  </w:style>
  <w:style w:type="paragraph" w:customStyle="1" w:styleId="TableSmall">
    <w:name w:val="Table_Small"/>
    <w:rsid w:val="00FF4E14"/>
    <w:pPr>
      <w:spacing w:before="40" w:after="40"/>
    </w:pPr>
    <w:rPr>
      <w:rFonts w:ascii="Arial" w:hAnsi="Arial"/>
      <w:sz w:val="16"/>
    </w:rPr>
  </w:style>
  <w:style w:type="paragraph" w:styleId="afffc">
    <w:name w:val="Block Text"/>
    <w:basedOn w:val="a6"/>
    <w:rsid w:val="00396D2E"/>
    <w:pPr>
      <w:widowControl/>
      <w:snapToGrid w:val="0"/>
      <w:spacing w:before="80" w:after="80" w:line="300" w:lineRule="auto"/>
      <w:ind w:left="1134" w:right="527"/>
    </w:pPr>
    <w:rPr>
      <w:rFonts w:ascii="Arial" w:hAnsi="Arial"/>
      <w:kern w:val="0"/>
      <w:szCs w:val="21"/>
    </w:rPr>
  </w:style>
  <w:style w:type="paragraph" w:styleId="afffd">
    <w:name w:val="No Spacing"/>
    <w:link w:val="Chara"/>
    <w:uiPriority w:val="1"/>
    <w:qFormat/>
    <w:rsid w:val="00AB3273"/>
    <w:rPr>
      <w:rFonts w:ascii="Calibri" w:hAnsi="Calibri"/>
      <w:sz w:val="22"/>
      <w:szCs w:val="22"/>
    </w:rPr>
  </w:style>
  <w:style w:type="character" w:customStyle="1" w:styleId="Chara">
    <w:name w:val="无间隔 Char"/>
    <w:basedOn w:val="a8"/>
    <w:link w:val="afffd"/>
    <w:uiPriority w:val="1"/>
    <w:rsid w:val="00AB3273"/>
    <w:rPr>
      <w:rFonts w:ascii="Calibri" w:hAnsi="Calibri"/>
      <w:sz w:val="22"/>
      <w:szCs w:val="22"/>
      <w:lang w:val="en-US" w:eastAsia="zh-CN" w:bidi="ar-SA"/>
    </w:rPr>
  </w:style>
  <w:style w:type="paragraph" w:styleId="afffe">
    <w:name w:val="footnote text"/>
    <w:basedOn w:val="a6"/>
    <w:link w:val="Charb"/>
    <w:rsid w:val="00B7559D"/>
    <w:pPr>
      <w:snapToGrid w:val="0"/>
      <w:jc w:val="left"/>
    </w:pPr>
    <w:rPr>
      <w:sz w:val="18"/>
      <w:szCs w:val="18"/>
    </w:rPr>
  </w:style>
  <w:style w:type="character" w:customStyle="1" w:styleId="Charb">
    <w:name w:val="脚注文本 Char"/>
    <w:basedOn w:val="a8"/>
    <w:link w:val="afffe"/>
    <w:rsid w:val="00B7559D"/>
    <w:rPr>
      <w:kern w:val="2"/>
      <w:sz w:val="18"/>
      <w:szCs w:val="18"/>
    </w:rPr>
  </w:style>
  <w:style w:type="character" w:styleId="affff">
    <w:name w:val="footnote reference"/>
    <w:basedOn w:val="a8"/>
    <w:rsid w:val="00B7559D"/>
    <w:rPr>
      <w:vertAlign w:val="superscript"/>
    </w:rPr>
  </w:style>
  <w:style w:type="paragraph" w:customStyle="1" w:styleId="Charc">
    <w:name w:val="Char"/>
    <w:basedOn w:val="a6"/>
    <w:rsid w:val="00B7559D"/>
  </w:style>
  <w:style w:type="paragraph" w:customStyle="1" w:styleId="tableleft">
    <w:name w:val="table_left"/>
    <w:basedOn w:val="a6"/>
    <w:rsid w:val="00B7559D"/>
    <w:pPr>
      <w:widowControl/>
      <w:spacing w:before="20" w:after="20" w:line="220" w:lineRule="exact"/>
      <w:jc w:val="left"/>
    </w:pPr>
    <w:rPr>
      <w:rFonts w:ascii="Times" w:hAnsi="Times"/>
      <w:b/>
      <w:kern w:val="0"/>
      <w:sz w:val="22"/>
      <w:szCs w:val="20"/>
    </w:rPr>
  </w:style>
  <w:style w:type="paragraph" w:customStyle="1" w:styleId="tableright">
    <w:name w:val="table_right"/>
    <w:basedOn w:val="tableleft"/>
    <w:rsid w:val="00B7559D"/>
    <w:rPr>
      <w:b w:val="0"/>
    </w:rPr>
  </w:style>
  <w:style w:type="paragraph" w:customStyle="1" w:styleId="line">
    <w:name w:val="line"/>
    <w:basedOn w:val="tableleft"/>
    <w:rsid w:val="00B7559D"/>
    <w:pPr>
      <w:spacing w:before="0" w:after="0" w:line="80" w:lineRule="exact"/>
    </w:pPr>
    <w:rPr>
      <w:sz w:val="8"/>
    </w:rPr>
  </w:style>
  <w:style w:type="paragraph" w:customStyle="1" w:styleId="TaskLeft">
    <w:name w:val="TaskLeft"/>
    <w:basedOn w:val="a6"/>
    <w:rsid w:val="00B7559D"/>
    <w:pPr>
      <w:widowControl/>
      <w:spacing w:before="40" w:after="40" w:line="220" w:lineRule="exact"/>
      <w:jc w:val="left"/>
    </w:pPr>
    <w:rPr>
      <w:rFonts w:ascii="Times" w:hAnsi="Times"/>
      <w:b/>
      <w:kern w:val="0"/>
      <w:sz w:val="22"/>
      <w:szCs w:val="20"/>
    </w:rPr>
  </w:style>
  <w:style w:type="paragraph" w:customStyle="1" w:styleId="TaskMiddle">
    <w:name w:val="TaskMiddle"/>
    <w:basedOn w:val="TaskLeft"/>
    <w:rsid w:val="00B7559D"/>
    <w:rPr>
      <w:b w:val="0"/>
    </w:rPr>
  </w:style>
  <w:style w:type="paragraph" w:customStyle="1" w:styleId="TaskRight">
    <w:name w:val="TaskRight"/>
    <w:basedOn w:val="TaskLeft"/>
    <w:rsid w:val="00B7559D"/>
    <w:pPr>
      <w:keepNext/>
      <w:keepLines/>
    </w:pPr>
    <w:rPr>
      <w:b w:val="0"/>
    </w:rPr>
  </w:style>
  <w:style w:type="paragraph" w:customStyle="1" w:styleId="TaskTitle">
    <w:name w:val="TaskTitle"/>
    <w:basedOn w:val="a6"/>
    <w:rsid w:val="00B7559D"/>
    <w:pPr>
      <w:keepNext/>
      <w:keepLines/>
      <w:widowControl/>
      <w:spacing w:before="20" w:after="20" w:line="240" w:lineRule="exact"/>
      <w:jc w:val="left"/>
    </w:pPr>
    <w:rPr>
      <w:rFonts w:ascii="Times" w:hAnsi="Times"/>
      <w:b/>
      <w:kern w:val="0"/>
      <w:sz w:val="24"/>
      <w:szCs w:val="20"/>
    </w:rPr>
  </w:style>
  <w:style w:type="paragraph" w:customStyle="1" w:styleId="affff0">
    <w:name w:val="说明"/>
    <w:basedOn w:val="a6"/>
    <w:rsid w:val="00B7559D"/>
    <w:pPr>
      <w:spacing w:line="360" w:lineRule="auto"/>
      <w:jc w:val="left"/>
    </w:pPr>
    <w:rPr>
      <w:rFonts w:ascii="宋体" w:hAnsi="宋体" w:cs="宋体"/>
      <w:sz w:val="24"/>
      <w:szCs w:val="20"/>
    </w:rPr>
  </w:style>
  <w:style w:type="character" w:customStyle="1" w:styleId="shorttext">
    <w:name w:val="short_text"/>
    <w:basedOn w:val="a8"/>
    <w:rsid w:val="004E0092"/>
  </w:style>
  <w:style w:type="paragraph" w:customStyle="1" w:styleId="Numberedlist21">
    <w:name w:val="Numbered list 2.1"/>
    <w:basedOn w:val="1"/>
    <w:next w:val="a6"/>
    <w:qFormat/>
    <w:rsid w:val="00C450B8"/>
    <w:pPr>
      <w:keepLines w:val="0"/>
      <w:pageBreakBefore w:val="0"/>
      <w:widowControl/>
      <w:numPr>
        <w:numId w:val="4"/>
      </w:numPr>
      <w:spacing w:before="240" w:after="60"/>
      <w:ind w:rightChars="100" w:right="100"/>
    </w:pPr>
    <w:rPr>
      <w:rFonts w:ascii="Arial" w:hAnsi="Arial"/>
      <w:bCs w:val="0"/>
      <w:kern w:val="28"/>
      <w:szCs w:val="20"/>
    </w:rPr>
  </w:style>
  <w:style w:type="paragraph" w:customStyle="1" w:styleId="TableHeadingCenter">
    <w:name w:val="Table_Heading_Center"/>
    <w:basedOn w:val="a6"/>
    <w:rsid w:val="00D403F3"/>
    <w:pPr>
      <w:keepNext/>
      <w:keepLines/>
      <w:widowControl/>
      <w:spacing w:before="40" w:after="40"/>
      <w:jc w:val="center"/>
    </w:pPr>
    <w:rPr>
      <w:rFonts w:ascii="Arial" w:hAnsi="Arial"/>
      <w:b/>
      <w:kern w:val="0"/>
      <w:sz w:val="20"/>
      <w:szCs w:val="20"/>
    </w:rPr>
  </w:style>
  <w:style w:type="paragraph" w:styleId="affff1">
    <w:name w:val="Normal (Web)"/>
    <w:basedOn w:val="a6"/>
    <w:uiPriority w:val="99"/>
    <w:unhideWhenUsed/>
    <w:rsid w:val="00863ED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03380309">
      <w:bodyDiv w:val="1"/>
      <w:marLeft w:val="0"/>
      <w:marRight w:val="0"/>
      <w:marTop w:val="0"/>
      <w:marBottom w:val="0"/>
      <w:divBdr>
        <w:top w:val="none" w:sz="0" w:space="0" w:color="auto"/>
        <w:left w:val="none" w:sz="0" w:space="0" w:color="auto"/>
        <w:bottom w:val="none" w:sz="0" w:space="0" w:color="auto"/>
        <w:right w:val="none" w:sz="0" w:space="0" w:color="auto"/>
      </w:divBdr>
    </w:div>
    <w:div w:id="141504245">
      <w:bodyDiv w:val="1"/>
      <w:marLeft w:val="0"/>
      <w:marRight w:val="0"/>
      <w:marTop w:val="0"/>
      <w:marBottom w:val="0"/>
      <w:divBdr>
        <w:top w:val="none" w:sz="0" w:space="0" w:color="auto"/>
        <w:left w:val="none" w:sz="0" w:space="0" w:color="auto"/>
        <w:bottom w:val="none" w:sz="0" w:space="0" w:color="auto"/>
        <w:right w:val="none" w:sz="0" w:space="0" w:color="auto"/>
      </w:divBdr>
    </w:div>
    <w:div w:id="156844534">
      <w:bodyDiv w:val="1"/>
      <w:marLeft w:val="0"/>
      <w:marRight w:val="0"/>
      <w:marTop w:val="0"/>
      <w:marBottom w:val="0"/>
      <w:divBdr>
        <w:top w:val="none" w:sz="0" w:space="0" w:color="auto"/>
        <w:left w:val="none" w:sz="0" w:space="0" w:color="auto"/>
        <w:bottom w:val="none" w:sz="0" w:space="0" w:color="auto"/>
        <w:right w:val="none" w:sz="0" w:space="0" w:color="auto"/>
      </w:divBdr>
    </w:div>
    <w:div w:id="165092409">
      <w:bodyDiv w:val="1"/>
      <w:marLeft w:val="0"/>
      <w:marRight w:val="0"/>
      <w:marTop w:val="0"/>
      <w:marBottom w:val="0"/>
      <w:divBdr>
        <w:top w:val="none" w:sz="0" w:space="0" w:color="auto"/>
        <w:left w:val="none" w:sz="0" w:space="0" w:color="auto"/>
        <w:bottom w:val="none" w:sz="0" w:space="0" w:color="auto"/>
        <w:right w:val="none" w:sz="0" w:space="0" w:color="auto"/>
      </w:divBdr>
    </w:div>
    <w:div w:id="196088033">
      <w:bodyDiv w:val="1"/>
      <w:marLeft w:val="0"/>
      <w:marRight w:val="0"/>
      <w:marTop w:val="0"/>
      <w:marBottom w:val="0"/>
      <w:divBdr>
        <w:top w:val="none" w:sz="0" w:space="0" w:color="auto"/>
        <w:left w:val="none" w:sz="0" w:space="0" w:color="auto"/>
        <w:bottom w:val="none" w:sz="0" w:space="0" w:color="auto"/>
        <w:right w:val="none" w:sz="0" w:space="0" w:color="auto"/>
      </w:divBdr>
    </w:div>
    <w:div w:id="201286102">
      <w:bodyDiv w:val="1"/>
      <w:marLeft w:val="0"/>
      <w:marRight w:val="0"/>
      <w:marTop w:val="0"/>
      <w:marBottom w:val="0"/>
      <w:divBdr>
        <w:top w:val="none" w:sz="0" w:space="0" w:color="auto"/>
        <w:left w:val="none" w:sz="0" w:space="0" w:color="auto"/>
        <w:bottom w:val="none" w:sz="0" w:space="0" w:color="auto"/>
        <w:right w:val="none" w:sz="0" w:space="0" w:color="auto"/>
      </w:divBdr>
    </w:div>
    <w:div w:id="207644911">
      <w:bodyDiv w:val="1"/>
      <w:marLeft w:val="0"/>
      <w:marRight w:val="0"/>
      <w:marTop w:val="0"/>
      <w:marBottom w:val="0"/>
      <w:divBdr>
        <w:top w:val="none" w:sz="0" w:space="0" w:color="auto"/>
        <w:left w:val="none" w:sz="0" w:space="0" w:color="auto"/>
        <w:bottom w:val="none" w:sz="0" w:space="0" w:color="auto"/>
        <w:right w:val="none" w:sz="0" w:space="0" w:color="auto"/>
      </w:divBdr>
    </w:div>
    <w:div w:id="215237141">
      <w:bodyDiv w:val="1"/>
      <w:marLeft w:val="0"/>
      <w:marRight w:val="0"/>
      <w:marTop w:val="0"/>
      <w:marBottom w:val="0"/>
      <w:divBdr>
        <w:top w:val="none" w:sz="0" w:space="0" w:color="auto"/>
        <w:left w:val="none" w:sz="0" w:space="0" w:color="auto"/>
        <w:bottom w:val="none" w:sz="0" w:space="0" w:color="auto"/>
        <w:right w:val="none" w:sz="0" w:space="0" w:color="auto"/>
      </w:divBdr>
    </w:div>
    <w:div w:id="242616714">
      <w:bodyDiv w:val="1"/>
      <w:marLeft w:val="0"/>
      <w:marRight w:val="0"/>
      <w:marTop w:val="0"/>
      <w:marBottom w:val="0"/>
      <w:divBdr>
        <w:top w:val="none" w:sz="0" w:space="0" w:color="auto"/>
        <w:left w:val="none" w:sz="0" w:space="0" w:color="auto"/>
        <w:bottom w:val="none" w:sz="0" w:space="0" w:color="auto"/>
        <w:right w:val="none" w:sz="0" w:space="0" w:color="auto"/>
      </w:divBdr>
    </w:div>
    <w:div w:id="250548262">
      <w:bodyDiv w:val="1"/>
      <w:marLeft w:val="0"/>
      <w:marRight w:val="0"/>
      <w:marTop w:val="0"/>
      <w:marBottom w:val="0"/>
      <w:divBdr>
        <w:top w:val="none" w:sz="0" w:space="0" w:color="auto"/>
        <w:left w:val="none" w:sz="0" w:space="0" w:color="auto"/>
        <w:bottom w:val="none" w:sz="0" w:space="0" w:color="auto"/>
        <w:right w:val="none" w:sz="0" w:space="0" w:color="auto"/>
      </w:divBdr>
    </w:div>
    <w:div w:id="303896027">
      <w:bodyDiv w:val="1"/>
      <w:marLeft w:val="0"/>
      <w:marRight w:val="0"/>
      <w:marTop w:val="0"/>
      <w:marBottom w:val="0"/>
      <w:divBdr>
        <w:top w:val="none" w:sz="0" w:space="0" w:color="auto"/>
        <w:left w:val="none" w:sz="0" w:space="0" w:color="auto"/>
        <w:bottom w:val="none" w:sz="0" w:space="0" w:color="auto"/>
        <w:right w:val="none" w:sz="0" w:space="0" w:color="auto"/>
      </w:divBdr>
    </w:div>
    <w:div w:id="347487628">
      <w:bodyDiv w:val="1"/>
      <w:marLeft w:val="0"/>
      <w:marRight w:val="0"/>
      <w:marTop w:val="0"/>
      <w:marBottom w:val="0"/>
      <w:divBdr>
        <w:top w:val="none" w:sz="0" w:space="0" w:color="auto"/>
        <w:left w:val="none" w:sz="0" w:space="0" w:color="auto"/>
        <w:bottom w:val="none" w:sz="0" w:space="0" w:color="auto"/>
        <w:right w:val="none" w:sz="0" w:space="0" w:color="auto"/>
      </w:divBdr>
    </w:div>
    <w:div w:id="363598527">
      <w:bodyDiv w:val="1"/>
      <w:marLeft w:val="0"/>
      <w:marRight w:val="0"/>
      <w:marTop w:val="0"/>
      <w:marBottom w:val="0"/>
      <w:divBdr>
        <w:top w:val="none" w:sz="0" w:space="0" w:color="auto"/>
        <w:left w:val="none" w:sz="0" w:space="0" w:color="auto"/>
        <w:bottom w:val="none" w:sz="0" w:space="0" w:color="auto"/>
        <w:right w:val="none" w:sz="0" w:space="0" w:color="auto"/>
      </w:divBdr>
    </w:div>
    <w:div w:id="390346990">
      <w:bodyDiv w:val="1"/>
      <w:marLeft w:val="0"/>
      <w:marRight w:val="0"/>
      <w:marTop w:val="0"/>
      <w:marBottom w:val="0"/>
      <w:divBdr>
        <w:top w:val="none" w:sz="0" w:space="0" w:color="auto"/>
        <w:left w:val="none" w:sz="0" w:space="0" w:color="auto"/>
        <w:bottom w:val="none" w:sz="0" w:space="0" w:color="auto"/>
        <w:right w:val="none" w:sz="0" w:space="0" w:color="auto"/>
      </w:divBdr>
    </w:div>
    <w:div w:id="544483252">
      <w:bodyDiv w:val="1"/>
      <w:marLeft w:val="0"/>
      <w:marRight w:val="0"/>
      <w:marTop w:val="0"/>
      <w:marBottom w:val="0"/>
      <w:divBdr>
        <w:top w:val="none" w:sz="0" w:space="0" w:color="auto"/>
        <w:left w:val="none" w:sz="0" w:space="0" w:color="auto"/>
        <w:bottom w:val="none" w:sz="0" w:space="0" w:color="auto"/>
        <w:right w:val="none" w:sz="0" w:space="0" w:color="auto"/>
      </w:divBdr>
    </w:div>
    <w:div w:id="632904284">
      <w:bodyDiv w:val="1"/>
      <w:marLeft w:val="0"/>
      <w:marRight w:val="0"/>
      <w:marTop w:val="0"/>
      <w:marBottom w:val="0"/>
      <w:divBdr>
        <w:top w:val="none" w:sz="0" w:space="0" w:color="auto"/>
        <w:left w:val="none" w:sz="0" w:space="0" w:color="auto"/>
        <w:bottom w:val="none" w:sz="0" w:space="0" w:color="auto"/>
        <w:right w:val="none" w:sz="0" w:space="0" w:color="auto"/>
      </w:divBdr>
    </w:div>
    <w:div w:id="651442765">
      <w:bodyDiv w:val="1"/>
      <w:marLeft w:val="0"/>
      <w:marRight w:val="0"/>
      <w:marTop w:val="0"/>
      <w:marBottom w:val="0"/>
      <w:divBdr>
        <w:top w:val="none" w:sz="0" w:space="0" w:color="auto"/>
        <w:left w:val="none" w:sz="0" w:space="0" w:color="auto"/>
        <w:bottom w:val="none" w:sz="0" w:space="0" w:color="auto"/>
        <w:right w:val="none" w:sz="0" w:space="0" w:color="auto"/>
      </w:divBdr>
    </w:div>
    <w:div w:id="676082380">
      <w:bodyDiv w:val="1"/>
      <w:marLeft w:val="0"/>
      <w:marRight w:val="0"/>
      <w:marTop w:val="0"/>
      <w:marBottom w:val="0"/>
      <w:divBdr>
        <w:top w:val="none" w:sz="0" w:space="0" w:color="auto"/>
        <w:left w:val="none" w:sz="0" w:space="0" w:color="auto"/>
        <w:bottom w:val="none" w:sz="0" w:space="0" w:color="auto"/>
        <w:right w:val="none" w:sz="0" w:space="0" w:color="auto"/>
      </w:divBdr>
    </w:div>
    <w:div w:id="708384345">
      <w:bodyDiv w:val="1"/>
      <w:marLeft w:val="0"/>
      <w:marRight w:val="0"/>
      <w:marTop w:val="0"/>
      <w:marBottom w:val="0"/>
      <w:divBdr>
        <w:top w:val="none" w:sz="0" w:space="0" w:color="auto"/>
        <w:left w:val="none" w:sz="0" w:space="0" w:color="auto"/>
        <w:bottom w:val="none" w:sz="0" w:space="0" w:color="auto"/>
        <w:right w:val="none" w:sz="0" w:space="0" w:color="auto"/>
      </w:divBdr>
    </w:div>
    <w:div w:id="719937101">
      <w:bodyDiv w:val="1"/>
      <w:marLeft w:val="0"/>
      <w:marRight w:val="0"/>
      <w:marTop w:val="0"/>
      <w:marBottom w:val="0"/>
      <w:divBdr>
        <w:top w:val="none" w:sz="0" w:space="0" w:color="auto"/>
        <w:left w:val="none" w:sz="0" w:space="0" w:color="auto"/>
        <w:bottom w:val="none" w:sz="0" w:space="0" w:color="auto"/>
        <w:right w:val="none" w:sz="0" w:space="0" w:color="auto"/>
      </w:divBdr>
    </w:div>
    <w:div w:id="768083899">
      <w:bodyDiv w:val="1"/>
      <w:marLeft w:val="0"/>
      <w:marRight w:val="0"/>
      <w:marTop w:val="0"/>
      <w:marBottom w:val="0"/>
      <w:divBdr>
        <w:top w:val="none" w:sz="0" w:space="0" w:color="auto"/>
        <w:left w:val="none" w:sz="0" w:space="0" w:color="auto"/>
        <w:bottom w:val="none" w:sz="0" w:space="0" w:color="auto"/>
        <w:right w:val="none" w:sz="0" w:space="0" w:color="auto"/>
      </w:divBdr>
    </w:div>
    <w:div w:id="768966117">
      <w:bodyDiv w:val="1"/>
      <w:marLeft w:val="0"/>
      <w:marRight w:val="0"/>
      <w:marTop w:val="0"/>
      <w:marBottom w:val="0"/>
      <w:divBdr>
        <w:top w:val="none" w:sz="0" w:space="0" w:color="auto"/>
        <w:left w:val="none" w:sz="0" w:space="0" w:color="auto"/>
        <w:bottom w:val="none" w:sz="0" w:space="0" w:color="auto"/>
        <w:right w:val="none" w:sz="0" w:space="0" w:color="auto"/>
      </w:divBdr>
    </w:div>
    <w:div w:id="776827817">
      <w:bodyDiv w:val="1"/>
      <w:marLeft w:val="0"/>
      <w:marRight w:val="0"/>
      <w:marTop w:val="0"/>
      <w:marBottom w:val="0"/>
      <w:divBdr>
        <w:top w:val="none" w:sz="0" w:space="0" w:color="auto"/>
        <w:left w:val="none" w:sz="0" w:space="0" w:color="auto"/>
        <w:bottom w:val="none" w:sz="0" w:space="0" w:color="auto"/>
        <w:right w:val="none" w:sz="0" w:space="0" w:color="auto"/>
      </w:divBdr>
    </w:div>
    <w:div w:id="900481666">
      <w:bodyDiv w:val="1"/>
      <w:marLeft w:val="0"/>
      <w:marRight w:val="0"/>
      <w:marTop w:val="0"/>
      <w:marBottom w:val="0"/>
      <w:divBdr>
        <w:top w:val="none" w:sz="0" w:space="0" w:color="auto"/>
        <w:left w:val="none" w:sz="0" w:space="0" w:color="auto"/>
        <w:bottom w:val="none" w:sz="0" w:space="0" w:color="auto"/>
        <w:right w:val="none" w:sz="0" w:space="0" w:color="auto"/>
      </w:divBdr>
    </w:div>
    <w:div w:id="919365196">
      <w:bodyDiv w:val="1"/>
      <w:marLeft w:val="0"/>
      <w:marRight w:val="0"/>
      <w:marTop w:val="0"/>
      <w:marBottom w:val="0"/>
      <w:divBdr>
        <w:top w:val="none" w:sz="0" w:space="0" w:color="auto"/>
        <w:left w:val="none" w:sz="0" w:space="0" w:color="auto"/>
        <w:bottom w:val="none" w:sz="0" w:space="0" w:color="auto"/>
        <w:right w:val="none" w:sz="0" w:space="0" w:color="auto"/>
      </w:divBdr>
    </w:div>
    <w:div w:id="924921829">
      <w:bodyDiv w:val="1"/>
      <w:marLeft w:val="0"/>
      <w:marRight w:val="0"/>
      <w:marTop w:val="0"/>
      <w:marBottom w:val="0"/>
      <w:divBdr>
        <w:top w:val="none" w:sz="0" w:space="0" w:color="auto"/>
        <w:left w:val="none" w:sz="0" w:space="0" w:color="auto"/>
        <w:bottom w:val="none" w:sz="0" w:space="0" w:color="auto"/>
        <w:right w:val="none" w:sz="0" w:space="0" w:color="auto"/>
      </w:divBdr>
    </w:div>
    <w:div w:id="964389864">
      <w:bodyDiv w:val="1"/>
      <w:marLeft w:val="0"/>
      <w:marRight w:val="0"/>
      <w:marTop w:val="0"/>
      <w:marBottom w:val="0"/>
      <w:divBdr>
        <w:top w:val="none" w:sz="0" w:space="0" w:color="auto"/>
        <w:left w:val="none" w:sz="0" w:space="0" w:color="auto"/>
        <w:bottom w:val="none" w:sz="0" w:space="0" w:color="auto"/>
        <w:right w:val="none" w:sz="0" w:space="0" w:color="auto"/>
      </w:divBdr>
    </w:div>
    <w:div w:id="981033725">
      <w:bodyDiv w:val="1"/>
      <w:marLeft w:val="0"/>
      <w:marRight w:val="0"/>
      <w:marTop w:val="0"/>
      <w:marBottom w:val="0"/>
      <w:divBdr>
        <w:top w:val="none" w:sz="0" w:space="0" w:color="auto"/>
        <w:left w:val="none" w:sz="0" w:space="0" w:color="auto"/>
        <w:bottom w:val="none" w:sz="0" w:space="0" w:color="auto"/>
        <w:right w:val="none" w:sz="0" w:space="0" w:color="auto"/>
      </w:divBdr>
    </w:div>
    <w:div w:id="1015232747">
      <w:bodyDiv w:val="1"/>
      <w:marLeft w:val="0"/>
      <w:marRight w:val="0"/>
      <w:marTop w:val="0"/>
      <w:marBottom w:val="0"/>
      <w:divBdr>
        <w:top w:val="none" w:sz="0" w:space="0" w:color="auto"/>
        <w:left w:val="none" w:sz="0" w:space="0" w:color="auto"/>
        <w:bottom w:val="none" w:sz="0" w:space="0" w:color="auto"/>
        <w:right w:val="none" w:sz="0" w:space="0" w:color="auto"/>
      </w:divBdr>
    </w:div>
    <w:div w:id="1089158200">
      <w:bodyDiv w:val="1"/>
      <w:marLeft w:val="0"/>
      <w:marRight w:val="0"/>
      <w:marTop w:val="0"/>
      <w:marBottom w:val="0"/>
      <w:divBdr>
        <w:top w:val="none" w:sz="0" w:space="0" w:color="auto"/>
        <w:left w:val="none" w:sz="0" w:space="0" w:color="auto"/>
        <w:bottom w:val="none" w:sz="0" w:space="0" w:color="auto"/>
        <w:right w:val="none" w:sz="0" w:space="0" w:color="auto"/>
      </w:divBdr>
    </w:div>
    <w:div w:id="1120996307">
      <w:bodyDiv w:val="1"/>
      <w:marLeft w:val="0"/>
      <w:marRight w:val="0"/>
      <w:marTop w:val="0"/>
      <w:marBottom w:val="0"/>
      <w:divBdr>
        <w:top w:val="none" w:sz="0" w:space="0" w:color="auto"/>
        <w:left w:val="none" w:sz="0" w:space="0" w:color="auto"/>
        <w:bottom w:val="none" w:sz="0" w:space="0" w:color="auto"/>
        <w:right w:val="none" w:sz="0" w:space="0" w:color="auto"/>
      </w:divBdr>
    </w:div>
    <w:div w:id="1122964309">
      <w:bodyDiv w:val="1"/>
      <w:marLeft w:val="0"/>
      <w:marRight w:val="0"/>
      <w:marTop w:val="0"/>
      <w:marBottom w:val="0"/>
      <w:divBdr>
        <w:top w:val="none" w:sz="0" w:space="0" w:color="auto"/>
        <w:left w:val="none" w:sz="0" w:space="0" w:color="auto"/>
        <w:bottom w:val="none" w:sz="0" w:space="0" w:color="auto"/>
        <w:right w:val="none" w:sz="0" w:space="0" w:color="auto"/>
      </w:divBdr>
    </w:div>
    <w:div w:id="1133981627">
      <w:bodyDiv w:val="1"/>
      <w:marLeft w:val="0"/>
      <w:marRight w:val="0"/>
      <w:marTop w:val="0"/>
      <w:marBottom w:val="0"/>
      <w:divBdr>
        <w:top w:val="none" w:sz="0" w:space="0" w:color="auto"/>
        <w:left w:val="none" w:sz="0" w:space="0" w:color="auto"/>
        <w:bottom w:val="none" w:sz="0" w:space="0" w:color="auto"/>
        <w:right w:val="none" w:sz="0" w:space="0" w:color="auto"/>
      </w:divBdr>
    </w:div>
    <w:div w:id="1139877737">
      <w:bodyDiv w:val="1"/>
      <w:marLeft w:val="0"/>
      <w:marRight w:val="0"/>
      <w:marTop w:val="0"/>
      <w:marBottom w:val="0"/>
      <w:divBdr>
        <w:top w:val="none" w:sz="0" w:space="0" w:color="auto"/>
        <w:left w:val="none" w:sz="0" w:space="0" w:color="auto"/>
        <w:bottom w:val="none" w:sz="0" w:space="0" w:color="auto"/>
        <w:right w:val="none" w:sz="0" w:space="0" w:color="auto"/>
      </w:divBdr>
    </w:div>
    <w:div w:id="1190340523">
      <w:bodyDiv w:val="1"/>
      <w:marLeft w:val="0"/>
      <w:marRight w:val="0"/>
      <w:marTop w:val="0"/>
      <w:marBottom w:val="0"/>
      <w:divBdr>
        <w:top w:val="none" w:sz="0" w:space="0" w:color="auto"/>
        <w:left w:val="none" w:sz="0" w:space="0" w:color="auto"/>
        <w:bottom w:val="none" w:sz="0" w:space="0" w:color="auto"/>
        <w:right w:val="none" w:sz="0" w:space="0" w:color="auto"/>
      </w:divBdr>
    </w:div>
    <w:div w:id="1211844669">
      <w:bodyDiv w:val="1"/>
      <w:marLeft w:val="0"/>
      <w:marRight w:val="0"/>
      <w:marTop w:val="0"/>
      <w:marBottom w:val="0"/>
      <w:divBdr>
        <w:top w:val="none" w:sz="0" w:space="0" w:color="auto"/>
        <w:left w:val="none" w:sz="0" w:space="0" w:color="auto"/>
        <w:bottom w:val="none" w:sz="0" w:space="0" w:color="auto"/>
        <w:right w:val="none" w:sz="0" w:space="0" w:color="auto"/>
      </w:divBdr>
    </w:div>
    <w:div w:id="1215921024">
      <w:bodyDiv w:val="1"/>
      <w:marLeft w:val="0"/>
      <w:marRight w:val="0"/>
      <w:marTop w:val="0"/>
      <w:marBottom w:val="0"/>
      <w:divBdr>
        <w:top w:val="none" w:sz="0" w:space="0" w:color="auto"/>
        <w:left w:val="none" w:sz="0" w:space="0" w:color="auto"/>
        <w:bottom w:val="none" w:sz="0" w:space="0" w:color="auto"/>
        <w:right w:val="none" w:sz="0" w:space="0" w:color="auto"/>
      </w:divBdr>
    </w:div>
    <w:div w:id="1218395515">
      <w:bodyDiv w:val="1"/>
      <w:marLeft w:val="0"/>
      <w:marRight w:val="0"/>
      <w:marTop w:val="0"/>
      <w:marBottom w:val="0"/>
      <w:divBdr>
        <w:top w:val="none" w:sz="0" w:space="0" w:color="auto"/>
        <w:left w:val="none" w:sz="0" w:space="0" w:color="auto"/>
        <w:bottom w:val="none" w:sz="0" w:space="0" w:color="auto"/>
        <w:right w:val="none" w:sz="0" w:space="0" w:color="auto"/>
      </w:divBdr>
    </w:div>
    <w:div w:id="1218468695">
      <w:bodyDiv w:val="1"/>
      <w:marLeft w:val="0"/>
      <w:marRight w:val="0"/>
      <w:marTop w:val="0"/>
      <w:marBottom w:val="0"/>
      <w:divBdr>
        <w:top w:val="none" w:sz="0" w:space="0" w:color="auto"/>
        <w:left w:val="none" w:sz="0" w:space="0" w:color="auto"/>
        <w:bottom w:val="none" w:sz="0" w:space="0" w:color="auto"/>
        <w:right w:val="none" w:sz="0" w:space="0" w:color="auto"/>
      </w:divBdr>
    </w:div>
    <w:div w:id="1267277168">
      <w:bodyDiv w:val="1"/>
      <w:marLeft w:val="0"/>
      <w:marRight w:val="0"/>
      <w:marTop w:val="0"/>
      <w:marBottom w:val="0"/>
      <w:divBdr>
        <w:top w:val="none" w:sz="0" w:space="0" w:color="auto"/>
        <w:left w:val="none" w:sz="0" w:space="0" w:color="auto"/>
        <w:bottom w:val="none" w:sz="0" w:space="0" w:color="auto"/>
        <w:right w:val="none" w:sz="0" w:space="0" w:color="auto"/>
      </w:divBdr>
    </w:div>
    <w:div w:id="1275134374">
      <w:bodyDiv w:val="1"/>
      <w:marLeft w:val="0"/>
      <w:marRight w:val="0"/>
      <w:marTop w:val="0"/>
      <w:marBottom w:val="0"/>
      <w:divBdr>
        <w:top w:val="none" w:sz="0" w:space="0" w:color="auto"/>
        <w:left w:val="none" w:sz="0" w:space="0" w:color="auto"/>
        <w:bottom w:val="none" w:sz="0" w:space="0" w:color="auto"/>
        <w:right w:val="none" w:sz="0" w:space="0" w:color="auto"/>
      </w:divBdr>
    </w:div>
    <w:div w:id="1282149486">
      <w:bodyDiv w:val="1"/>
      <w:marLeft w:val="0"/>
      <w:marRight w:val="0"/>
      <w:marTop w:val="0"/>
      <w:marBottom w:val="0"/>
      <w:divBdr>
        <w:top w:val="none" w:sz="0" w:space="0" w:color="auto"/>
        <w:left w:val="none" w:sz="0" w:space="0" w:color="auto"/>
        <w:bottom w:val="none" w:sz="0" w:space="0" w:color="auto"/>
        <w:right w:val="none" w:sz="0" w:space="0" w:color="auto"/>
      </w:divBdr>
    </w:div>
    <w:div w:id="1443568880">
      <w:bodyDiv w:val="1"/>
      <w:marLeft w:val="0"/>
      <w:marRight w:val="0"/>
      <w:marTop w:val="0"/>
      <w:marBottom w:val="0"/>
      <w:divBdr>
        <w:top w:val="none" w:sz="0" w:space="0" w:color="auto"/>
        <w:left w:val="none" w:sz="0" w:space="0" w:color="auto"/>
        <w:bottom w:val="none" w:sz="0" w:space="0" w:color="auto"/>
        <w:right w:val="none" w:sz="0" w:space="0" w:color="auto"/>
      </w:divBdr>
    </w:div>
    <w:div w:id="1493982537">
      <w:bodyDiv w:val="1"/>
      <w:marLeft w:val="0"/>
      <w:marRight w:val="0"/>
      <w:marTop w:val="0"/>
      <w:marBottom w:val="0"/>
      <w:divBdr>
        <w:top w:val="none" w:sz="0" w:space="0" w:color="auto"/>
        <w:left w:val="none" w:sz="0" w:space="0" w:color="auto"/>
        <w:bottom w:val="none" w:sz="0" w:space="0" w:color="auto"/>
        <w:right w:val="none" w:sz="0" w:space="0" w:color="auto"/>
      </w:divBdr>
    </w:div>
    <w:div w:id="1514612090">
      <w:bodyDiv w:val="1"/>
      <w:marLeft w:val="0"/>
      <w:marRight w:val="0"/>
      <w:marTop w:val="0"/>
      <w:marBottom w:val="0"/>
      <w:divBdr>
        <w:top w:val="none" w:sz="0" w:space="0" w:color="auto"/>
        <w:left w:val="none" w:sz="0" w:space="0" w:color="auto"/>
        <w:bottom w:val="none" w:sz="0" w:space="0" w:color="auto"/>
        <w:right w:val="none" w:sz="0" w:space="0" w:color="auto"/>
      </w:divBdr>
    </w:div>
    <w:div w:id="1523014698">
      <w:bodyDiv w:val="1"/>
      <w:marLeft w:val="0"/>
      <w:marRight w:val="0"/>
      <w:marTop w:val="0"/>
      <w:marBottom w:val="0"/>
      <w:divBdr>
        <w:top w:val="none" w:sz="0" w:space="0" w:color="auto"/>
        <w:left w:val="none" w:sz="0" w:space="0" w:color="auto"/>
        <w:bottom w:val="none" w:sz="0" w:space="0" w:color="auto"/>
        <w:right w:val="none" w:sz="0" w:space="0" w:color="auto"/>
      </w:divBdr>
    </w:div>
    <w:div w:id="1525482462">
      <w:bodyDiv w:val="1"/>
      <w:marLeft w:val="0"/>
      <w:marRight w:val="0"/>
      <w:marTop w:val="0"/>
      <w:marBottom w:val="0"/>
      <w:divBdr>
        <w:top w:val="none" w:sz="0" w:space="0" w:color="auto"/>
        <w:left w:val="none" w:sz="0" w:space="0" w:color="auto"/>
        <w:bottom w:val="none" w:sz="0" w:space="0" w:color="auto"/>
        <w:right w:val="none" w:sz="0" w:space="0" w:color="auto"/>
      </w:divBdr>
    </w:div>
    <w:div w:id="1533881288">
      <w:bodyDiv w:val="1"/>
      <w:marLeft w:val="0"/>
      <w:marRight w:val="0"/>
      <w:marTop w:val="0"/>
      <w:marBottom w:val="0"/>
      <w:divBdr>
        <w:top w:val="none" w:sz="0" w:space="0" w:color="auto"/>
        <w:left w:val="none" w:sz="0" w:space="0" w:color="auto"/>
        <w:bottom w:val="none" w:sz="0" w:space="0" w:color="auto"/>
        <w:right w:val="none" w:sz="0" w:space="0" w:color="auto"/>
      </w:divBdr>
    </w:div>
    <w:div w:id="1665818565">
      <w:bodyDiv w:val="1"/>
      <w:marLeft w:val="0"/>
      <w:marRight w:val="0"/>
      <w:marTop w:val="0"/>
      <w:marBottom w:val="0"/>
      <w:divBdr>
        <w:top w:val="none" w:sz="0" w:space="0" w:color="auto"/>
        <w:left w:val="none" w:sz="0" w:space="0" w:color="auto"/>
        <w:bottom w:val="none" w:sz="0" w:space="0" w:color="auto"/>
        <w:right w:val="none" w:sz="0" w:space="0" w:color="auto"/>
      </w:divBdr>
    </w:div>
    <w:div w:id="1679112801">
      <w:bodyDiv w:val="1"/>
      <w:marLeft w:val="0"/>
      <w:marRight w:val="0"/>
      <w:marTop w:val="0"/>
      <w:marBottom w:val="0"/>
      <w:divBdr>
        <w:top w:val="none" w:sz="0" w:space="0" w:color="auto"/>
        <w:left w:val="none" w:sz="0" w:space="0" w:color="auto"/>
        <w:bottom w:val="none" w:sz="0" w:space="0" w:color="auto"/>
        <w:right w:val="none" w:sz="0" w:space="0" w:color="auto"/>
      </w:divBdr>
    </w:div>
    <w:div w:id="1690375472">
      <w:bodyDiv w:val="1"/>
      <w:marLeft w:val="0"/>
      <w:marRight w:val="0"/>
      <w:marTop w:val="0"/>
      <w:marBottom w:val="0"/>
      <w:divBdr>
        <w:top w:val="none" w:sz="0" w:space="0" w:color="auto"/>
        <w:left w:val="none" w:sz="0" w:space="0" w:color="auto"/>
        <w:bottom w:val="none" w:sz="0" w:space="0" w:color="auto"/>
        <w:right w:val="none" w:sz="0" w:space="0" w:color="auto"/>
      </w:divBdr>
    </w:div>
    <w:div w:id="1708531747">
      <w:bodyDiv w:val="1"/>
      <w:marLeft w:val="0"/>
      <w:marRight w:val="0"/>
      <w:marTop w:val="0"/>
      <w:marBottom w:val="0"/>
      <w:divBdr>
        <w:top w:val="none" w:sz="0" w:space="0" w:color="auto"/>
        <w:left w:val="none" w:sz="0" w:space="0" w:color="auto"/>
        <w:bottom w:val="none" w:sz="0" w:space="0" w:color="auto"/>
        <w:right w:val="none" w:sz="0" w:space="0" w:color="auto"/>
      </w:divBdr>
    </w:div>
    <w:div w:id="1731342162">
      <w:bodyDiv w:val="1"/>
      <w:marLeft w:val="0"/>
      <w:marRight w:val="0"/>
      <w:marTop w:val="0"/>
      <w:marBottom w:val="0"/>
      <w:divBdr>
        <w:top w:val="none" w:sz="0" w:space="0" w:color="auto"/>
        <w:left w:val="none" w:sz="0" w:space="0" w:color="auto"/>
        <w:bottom w:val="none" w:sz="0" w:space="0" w:color="auto"/>
        <w:right w:val="none" w:sz="0" w:space="0" w:color="auto"/>
      </w:divBdr>
    </w:div>
    <w:div w:id="1754008286">
      <w:bodyDiv w:val="1"/>
      <w:marLeft w:val="0"/>
      <w:marRight w:val="0"/>
      <w:marTop w:val="0"/>
      <w:marBottom w:val="0"/>
      <w:divBdr>
        <w:top w:val="none" w:sz="0" w:space="0" w:color="auto"/>
        <w:left w:val="none" w:sz="0" w:space="0" w:color="auto"/>
        <w:bottom w:val="none" w:sz="0" w:space="0" w:color="auto"/>
        <w:right w:val="none" w:sz="0" w:space="0" w:color="auto"/>
      </w:divBdr>
    </w:div>
    <w:div w:id="1794904173">
      <w:bodyDiv w:val="1"/>
      <w:marLeft w:val="0"/>
      <w:marRight w:val="0"/>
      <w:marTop w:val="0"/>
      <w:marBottom w:val="0"/>
      <w:divBdr>
        <w:top w:val="none" w:sz="0" w:space="0" w:color="auto"/>
        <w:left w:val="none" w:sz="0" w:space="0" w:color="auto"/>
        <w:bottom w:val="none" w:sz="0" w:space="0" w:color="auto"/>
        <w:right w:val="none" w:sz="0" w:space="0" w:color="auto"/>
      </w:divBdr>
    </w:div>
    <w:div w:id="1986540380">
      <w:bodyDiv w:val="1"/>
      <w:marLeft w:val="0"/>
      <w:marRight w:val="0"/>
      <w:marTop w:val="0"/>
      <w:marBottom w:val="0"/>
      <w:divBdr>
        <w:top w:val="none" w:sz="0" w:space="0" w:color="auto"/>
        <w:left w:val="none" w:sz="0" w:space="0" w:color="auto"/>
        <w:bottom w:val="none" w:sz="0" w:space="0" w:color="auto"/>
        <w:right w:val="none" w:sz="0" w:space="0" w:color="auto"/>
      </w:divBdr>
    </w:div>
    <w:div w:id="2074423142">
      <w:bodyDiv w:val="1"/>
      <w:marLeft w:val="0"/>
      <w:marRight w:val="0"/>
      <w:marTop w:val="0"/>
      <w:marBottom w:val="0"/>
      <w:divBdr>
        <w:top w:val="none" w:sz="0" w:space="0" w:color="auto"/>
        <w:left w:val="none" w:sz="0" w:space="0" w:color="auto"/>
        <w:bottom w:val="none" w:sz="0" w:space="0" w:color="auto"/>
        <w:right w:val="none" w:sz="0" w:space="0" w:color="auto"/>
      </w:divBdr>
    </w:div>
    <w:div w:id="211852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Microsoft_Office_Excel_97-2003____2.xls"/><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Microsoft_Office_Excel_97-2003____1.xls"/></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1320</Words>
  <Characters>7524</Characters>
  <Application>Microsoft Office Word</Application>
  <DocSecurity>0</DocSecurity>
  <Lines>62</Lines>
  <Paragraphs>17</Paragraphs>
  <ScaleCrop>false</ScaleCrop>
  <Company>H3C</Company>
  <LinksUpToDate>false</LinksUpToDate>
  <CharactersWithSpaces>8827</CharactersWithSpaces>
  <SharedDoc>false</SharedDoc>
  <HLinks>
    <vt:vector size="132" baseType="variant">
      <vt:variant>
        <vt:i4>1507391</vt:i4>
      </vt:variant>
      <vt:variant>
        <vt:i4>137</vt:i4>
      </vt:variant>
      <vt:variant>
        <vt:i4>0</vt:i4>
      </vt:variant>
      <vt:variant>
        <vt:i4>5</vt:i4>
      </vt:variant>
      <vt:variant>
        <vt:lpwstr/>
      </vt:variant>
      <vt:variant>
        <vt:lpwstr>_Toc274483106</vt:lpwstr>
      </vt:variant>
      <vt:variant>
        <vt:i4>1507391</vt:i4>
      </vt:variant>
      <vt:variant>
        <vt:i4>131</vt:i4>
      </vt:variant>
      <vt:variant>
        <vt:i4>0</vt:i4>
      </vt:variant>
      <vt:variant>
        <vt:i4>5</vt:i4>
      </vt:variant>
      <vt:variant>
        <vt:lpwstr/>
      </vt:variant>
      <vt:variant>
        <vt:lpwstr>_Toc274483105</vt:lpwstr>
      </vt:variant>
      <vt:variant>
        <vt:i4>1507391</vt:i4>
      </vt:variant>
      <vt:variant>
        <vt:i4>125</vt:i4>
      </vt:variant>
      <vt:variant>
        <vt:i4>0</vt:i4>
      </vt:variant>
      <vt:variant>
        <vt:i4>5</vt:i4>
      </vt:variant>
      <vt:variant>
        <vt:lpwstr/>
      </vt:variant>
      <vt:variant>
        <vt:lpwstr>_Toc274483104</vt:lpwstr>
      </vt:variant>
      <vt:variant>
        <vt:i4>1507391</vt:i4>
      </vt:variant>
      <vt:variant>
        <vt:i4>119</vt:i4>
      </vt:variant>
      <vt:variant>
        <vt:i4>0</vt:i4>
      </vt:variant>
      <vt:variant>
        <vt:i4>5</vt:i4>
      </vt:variant>
      <vt:variant>
        <vt:lpwstr/>
      </vt:variant>
      <vt:variant>
        <vt:lpwstr>_Toc274483103</vt:lpwstr>
      </vt:variant>
      <vt:variant>
        <vt:i4>1507391</vt:i4>
      </vt:variant>
      <vt:variant>
        <vt:i4>113</vt:i4>
      </vt:variant>
      <vt:variant>
        <vt:i4>0</vt:i4>
      </vt:variant>
      <vt:variant>
        <vt:i4>5</vt:i4>
      </vt:variant>
      <vt:variant>
        <vt:lpwstr/>
      </vt:variant>
      <vt:variant>
        <vt:lpwstr>_Toc274483102</vt:lpwstr>
      </vt:variant>
      <vt:variant>
        <vt:i4>1507391</vt:i4>
      </vt:variant>
      <vt:variant>
        <vt:i4>107</vt:i4>
      </vt:variant>
      <vt:variant>
        <vt:i4>0</vt:i4>
      </vt:variant>
      <vt:variant>
        <vt:i4>5</vt:i4>
      </vt:variant>
      <vt:variant>
        <vt:lpwstr/>
      </vt:variant>
      <vt:variant>
        <vt:lpwstr>_Toc274483101</vt:lpwstr>
      </vt:variant>
      <vt:variant>
        <vt:i4>1507391</vt:i4>
      </vt:variant>
      <vt:variant>
        <vt:i4>101</vt:i4>
      </vt:variant>
      <vt:variant>
        <vt:i4>0</vt:i4>
      </vt:variant>
      <vt:variant>
        <vt:i4>5</vt:i4>
      </vt:variant>
      <vt:variant>
        <vt:lpwstr/>
      </vt:variant>
      <vt:variant>
        <vt:lpwstr>_Toc274483100</vt:lpwstr>
      </vt:variant>
      <vt:variant>
        <vt:i4>1966142</vt:i4>
      </vt:variant>
      <vt:variant>
        <vt:i4>95</vt:i4>
      </vt:variant>
      <vt:variant>
        <vt:i4>0</vt:i4>
      </vt:variant>
      <vt:variant>
        <vt:i4>5</vt:i4>
      </vt:variant>
      <vt:variant>
        <vt:lpwstr/>
      </vt:variant>
      <vt:variant>
        <vt:lpwstr>_Toc274483099</vt:lpwstr>
      </vt:variant>
      <vt:variant>
        <vt:i4>1966142</vt:i4>
      </vt:variant>
      <vt:variant>
        <vt:i4>89</vt:i4>
      </vt:variant>
      <vt:variant>
        <vt:i4>0</vt:i4>
      </vt:variant>
      <vt:variant>
        <vt:i4>5</vt:i4>
      </vt:variant>
      <vt:variant>
        <vt:lpwstr/>
      </vt:variant>
      <vt:variant>
        <vt:lpwstr>_Toc274483098</vt:lpwstr>
      </vt:variant>
      <vt:variant>
        <vt:i4>1966142</vt:i4>
      </vt:variant>
      <vt:variant>
        <vt:i4>83</vt:i4>
      </vt:variant>
      <vt:variant>
        <vt:i4>0</vt:i4>
      </vt:variant>
      <vt:variant>
        <vt:i4>5</vt:i4>
      </vt:variant>
      <vt:variant>
        <vt:lpwstr/>
      </vt:variant>
      <vt:variant>
        <vt:lpwstr>_Toc274483097</vt:lpwstr>
      </vt:variant>
      <vt:variant>
        <vt:i4>1966142</vt:i4>
      </vt:variant>
      <vt:variant>
        <vt:i4>77</vt:i4>
      </vt:variant>
      <vt:variant>
        <vt:i4>0</vt:i4>
      </vt:variant>
      <vt:variant>
        <vt:i4>5</vt:i4>
      </vt:variant>
      <vt:variant>
        <vt:lpwstr/>
      </vt:variant>
      <vt:variant>
        <vt:lpwstr>_Toc274483096</vt:lpwstr>
      </vt:variant>
      <vt:variant>
        <vt:i4>1966142</vt:i4>
      </vt:variant>
      <vt:variant>
        <vt:i4>71</vt:i4>
      </vt:variant>
      <vt:variant>
        <vt:i4>0</vt:i4>
      </vt:variant>
      <vt:variant>
        <vt:i4>5</vt:i4>
      </vt:variant>
      <vt:variant>
        <vt:lpwstr/>
      </vt:variant>
      <vt:variant>
        <vt:lpwstr>_Toc274483095</vt:lpwstr>
      </vt:variant>
      <vt:variant>
        <vt:i4>1966142</vt:i4>
      </vt:variant>
      <vt:variant>
        <vt:i4>65</vt:i4>
      </vt:variant>
      <vt:variant>
        <vt:i4>0</vt:i4>
      </vt:variant>
      <vt:variant>
        <vt:i4>5</vt:i4>
      </vt:variant>
      <vt:variant>
        <vt:lpwstr/>
      </vt:variant>
      <vt:variant>
        <vt:lpwstr>_Toc274483094</vt:lpwstr>
      </vt:variant>
      <vt:variant>
        <vt:i4>1966142</vt:i4>
      </vt:variant>
      <vt:variant>
        <vt:i4>59</vt:i4>
      </vt:variant>
      <vt:variant>
        <vt:i4>0</vt:i4>
      </vt:variant>
      <vt:variant>
        <vt:i4>5</vt:i4>
      </vt:variant>
      <vt:variant>
        <vt:lpwstr/>
      </vt:variant>
      <vt:variant>
        <vt:lpwstr>_Toc274483093</vt:lpwstr>
      </vt:variant>
      <vt:variant>
        <vt:i4>1966142</vt:i4>
      </vt:variant>
      <vt:variant>
        <vt:i4>53</vt:i4>
      </vt:variant>
      <vt:variant>
        <vt:i4>0</vt:i4>
      </vt:variant>
      <vt:variant>
        <vt:i4>5</vt:i4>
      </vt:variant>
      <vt:variant>
        <vt:lpwstr/>
      </vt:variant>
      <vt:variant>
        <vt:lpwstr>_Toc274483092</vt:lpwstr>
      </vt:variant>
      <vt:variant>
        <vt:i4>1966142</vt:i4>
      </vt:variant>
      <vt:variant>
        <vt:i4>47</vt:i4>
      </vt:variant>
      <vt:variant>
        <vt:i4>0</vt:i4>
      </vt:variant>
      <vt:variant>
        <vt:i4>5</vt:i4>
      </vt:variant>
      <vt:variant>
        <vt:lpwstr/>
      </vt:variant>
      <vt:variant>
        <vt:lpwstr>_Toc274483091</vt:lpwstr>
      </vt:variant>
      <vt:variant>
        <vt:i4>1966142</vt:i4>
      </vt:variant>
      <vt:variant>
        <vt:i4>41</vt:i4>
      </vt:variant>
      <vt:variant>
        <vt:i4>0</vt:i4>
      </vt:variant>
      <vt:variant>
        <vt:i4>5</vt:i4>
      </vt:variant>
      <vt:variant>
        <vt:lpwstr/>
      </vt:variant>
      <vt:variant>
        <vt:lpwstr>_Toc274483090</vt:lpwstr>
      </vt:variant>
      <vt:variant>
        <vt:i4>2031678</vt:i4>
      </vt:variant>
      <vt:variant>
        <vt:i4>35</vt:i4>
      </vt:variant>
      <vt:variant>
        <vt:i4>0</vt:i4>
      </vt:variant>
      <vt:variant>
        <vt:i4>5</vt:i4>
      </vt:variant>
      <vt:variant>
        <vt:lpwstr/>
      </vt:variant>
      <vt:variant>
        <vt:lpwstr>_Toc274483089</vt:lpwstr>
      </vt:variant>
      <vt:variant>
        <vt:i4>2031678</vt:i4>
      </vt:variant>
      <vt:variant>
        <vt:i4>29</vt:i4>
      </vt:variant>
      <vt:variant>
        <vt:i4>0</vt:i4>
      </vt:variant>
      <vt:variant>
        <vt:i4>5</vt:i4>
      </vt:variant>
      <vt:variant>
        <vt:lpwstr/>
      </vt:variant>
      <vt:variant>
        <vt:lpwstr>_Toc274483088</vt:lpwstr>
      </vt:variant>
      <vt:variant>
        <vt:i4>2031678</vt:i4>
      </vt:variant>
      <vt:variant>
        <vt:i4>23</vt:i4>
      </vt:variant>
      <vt:variant>
        <vt:i4>0</vt:i4>
      </vt:variant>
      <vt:variant>
        <vt:i4>5</vt:i4>
      </vt:variant>
      <vt:variant>
        <vt:lpwstr/>
      </vt:variant>
      <vt:variant>
        <vt:lpwstr>_Toc274483087</vt:lpwstr>
      </vt:variant>
      <vt:variant>
        <vt:i4>2031678</vt:i4>
      </vt:variant>
      <vt:variant>
        <vt:i4>17</vt:i4>
      </vt:variant>
      <vt:variant>
        <vt:i4>0</vt:i4>
      </vt:variant>
      <vt:variant>
        <vt:i4>5</vt:i4>
      </vt:variant>
      <vt:variant>
        <vt:lpwstr/>
      </vt:variant>
      <vt:variant>
        <vt:lpwstr>_Toc274483086</vt:lpwstr>
      </vt:variant>
      <vt:variant>
        <vt:i4>2031678</vt:i4>
      </vt:variant>
      <vt:variant>
        <vt:i4>11</vt:i4>
      </vt:variant>
      <vt:variant>
        <vt:i4>0</vt:i4>
      </vt:variant>
      <vt:variant>
        <vt:i4>5</vt:i4>
      </vt:variant>
      <vt:variant>
        <vt:lpwstr/>
      </vt:variant>
      <vt:variant>
        <vt:lpwstr>_Toc274483085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xuyazheng</dc:creator>
  <cp:keywords>风险评估和管理</cp:keywords>
  <dc:description/>
  <cp:lastModifiedBy>y01495</cp:lastModifiedBy>
  <cp:revision>4</cp:revision>
  <dcterms:created xsi:type="dcterms:W3CDTF">2011-02-22T08:32:00Z</dcterms:created>
  <dcterms:modified xsi:type="dcterms:W3CDTF">2011-03-14T07:31:00Z</dcterms:modified>
  <cp:category>项目计划</cp:category>
</cp:coreProperties>
</file>